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2A3" w:rsidRPr="001822A3" w:rsidRDefault="001822A3" w:rsidP="001822A3">
      <w:pPr>
        <w:pStyle w:val="2"/>
        <w:spacing w:before="0"/>
        <w:jc w:val="center"/>
        <w:rPr>
          <w:rFonts w:ascii="Times New Roman" w:hAnsi="Times New Roman" w:cs="Times New Roman"/>
          <w:bCs w:val="0"/>
          <w:color w:val="000000"/>
          <w:sz w:val="32"/>
          <w:szCs w:val="32"/>
          <w:lang w:val="uk-UA"/>
        </w:rPr>
      </w:pPr>
      <w:bookmarkStart w:id="0" w:name="_GoBack"/>
      <w:r w:rsidRPr="001822A3">
        <w:rPr>
          <w:rFonts w:ascii="Times New Roman" w:hAnsi="Times New Roman" w:cs="Times New Roman"/>
          <w:bCs w:val="0"/>
          <w:color w:val="000000"/>
          <w:sz w:val="32"/>
          <w:szCs w:val="32"/>
        </w:rPr>
        <w:t xml:space="preserve">Концепція впровадження медіаосвіти в Україні </w:t>
      </w:r>
    </w:p>
    <w:p w:rsidR="001822A3" w:rsidRPr="001822A3" w:rsidRDefault="001822A3" w:rsidP="001822A3">
      <w:pPr>
        <w:pStyle w:val="2"/>
        <w:spacing w:before="0"/>
        <w:jc w:val="center"/>
        <w:rPr>
          <w:rFonts w:ascii="Times New Roman" w:hAnsi="Times New Roman" w:cs="Times New Roman"/>
          <w:bCs w:val="0"/>
          <w:color w:val="000000"/>
          <w:sz w:val="32"/>
          <w:szCs w:val="32"/>
        </w:rPr>
      </w:pPr>
      <w:r w:rsidRPr="001822A3">
        <w:rPr>
          <w:rFonts w:ascii="Times New Roman" w:hAnsi="Times New Roman" w:cs="Times New Roman"/>
          <w:bCs w:val="0"/>
          <w:color w:val="000000"/>
          <w:sz w:val="32"/>
          <w:szCs w:val="32"/>
        </w:rPr>
        <w:t>(нова редакція)</w:t>
      </w:r>
    </w:p>
    <w:bookmarkEnd w:id="0"/>
    <w:p w:rsidR="001822A3" w:rsidRPr="001822A3" w:rsidRDefault="001822A3" w:rsidP="001822A3">
      <w:pPr>
        <w:spacing w:after="0" w:line="240" w:lineRule="auto"/>
        <w:outlineLvl w:val="0"/>
        <w:rPr>
          <w:rFonts w:ascii="Times New Roman" w:eastAsia="Times New Roman" w:hAnsi="Times New Roman" w:cs="Times New Roman"/>
          <w:b/>
          <w:color w:val="000000"/>
          <w:kern w:val="36"/>
          <w:sz w:val="28"/>
          <w:szCs w:val="28"/>
          <w:lang w:eastAsia="ru-RU"/>
        </w:rPr>
      </w:pPr>
      <w:r w:rsidRPr="001822A3">
        <w:rPr>
          <w:rFonts w:ascii="Times New Roman" w:eastAsia="Times New Roman" w:hAnsi="Times New Roman" w:cs="Times New Roman"/>
          <w:b/>
          <w:color w:val="000000"/>
          <w:kern w:val="36"/>
          <w:sz w:val="41"/>
          <w:szCs w:val="41"/>
          <w:lang w:eastAsia="ru-RU"/>
        </w:rPr>
        <w:t xml:space="preserve"> </w:t>
      </w:r>
      <w:r w:rsidRPr="001822A3">
        <w:rPr>
          <w:rFonts w:ascii="Times New Roman" w:eastAsia="Times New Roman" w:hAnsi="Times New Roman" w:cs="Times New Roman"/>
          <w:b/>
          <w:color w:val="000000"/>
          <w:kern w:val="36"/>
          <w:sz w:val="28"/>
          <w:szCs w:val="28"/>
          <w:lang w:eastAsia="ru-RU"/>
        </w:rPr>
        <w:t>Вихідні положення</w:t>
      </w:r>
    </w:p>
    <w:p w:rsidR="001822A3" w:rsidRPr="001822A3" w:rsidRDefault="001822A3" w:rsidP="001822A3">
      <w:pPr>
        <w:spacing w:after="0" w:line="272" w:lineRule="atLeast"/>
        <w:ind w:firstLine="708"/>
        <w:jc w:val="both"/>
        <w:rPr>
          <w:rFonts w:ascii="Times New Roman" w:eastAsia="Times New Roman" w:hAnsi="Times New Roman" w:cs="Times New Roman"/>
          <w:color w:val="333333"/>
          <w:sz w:val="28"/>
          <w:szCs w:val="28"/>
          <w:lang w:eastAsia="ru-RU"/>
        </w:rPr>
      </w:pPr>
      <w:r w:rsidRPr="001822A3">
        <w:rPr>
          <w:rFonts w:ascii="Times New Roman" w:eastAsia="Times New Roman" w:hAnsi="Times New Roman" w:cs="Times New Roman"/>
          <w:color w:val="333333"/>
          <w:sz w:val="28"/>
          <w:szCs w:val="28"/>
          <w:lang w:eastAsia="ru-RU"/>
        </w:rPr>
        <w:t>Стрімкий розвиток у сучасному світі інформаційно-комунікаційних технологій та системи мас-медіа нагально потребує цілеспрямованої підготовки особистості до вмілого і безпечного користування ними. Майбутнє суспільство все більше спиратиметься на інформаційно-комунікаційні технології: web-технології, хмарні обчислення і big data, смартфони та інтернет «розумних речей», штучні інтелекти та інші ґаджети. На взаємодію з різноманітними медіа (книги, преса, радіо, кіно, телебачення, інтернет) припадає все вагоміша частка в бюджеті вільного часу громадян України, чим зумовлюється значний вплив медіа на всі верстви населення, передусім на дітей і молодь. Медіа потужно й суперечливо впливають на освіту молодого покоління, часто перетворюючись на провідний чинник його соціалізації, стихійного соціального навчання, стають засобом дистанційної і джерелом неформальної освіти. До цього додаються недосконалий захист дитини від медіаконтенту, що може шкодити її здоров’ю та розвитку, відсутність механізмів ефективної саморегуляції інформаційного ринку, які не допускали б недоброякісної медіапродукції, низькоморальних ідеологем та цінностей, інших соціально шкідливих інформаційних впливів. Загострення потреби в інтенсифікації розвитку медіаосвіти зумовлено необхідністю протистояти зовнішній інформаційній агресії та руйнівній зарубіжній пропаганді.</w:t>
      </w:r>
    </w:p>
    <w:p w:rsidR="001822A3" w:rsidRPr="00FB214F" w:rsidRDefault="001822A3" w:rsidP="001822A3">
      <w:pPr>
        <w:pStyle w:val="a3"/>
        <w:spacing w:before="0" w:beforeAutospacing="0" w:after="0" w:afterAutospacing="0" w:line="272" w:lineRule="atLeast"/>
        <w:ind w:firstLine="708"/>
        <w:jc w:val="both"/>
        <w:rPr>
          <w:color w:val="333333"/>
          <w:sz w:val="28"/>
          <w:szCs w:val="28"/>
          <w:lang w:val="uk-UA"/>
        </w:rPr>
      </w:pPr>
      <w:r w:rsidRPr="001822A3">
        <w:rPr>
          <w:color w:val="333333"/>
          <w:sz w:val="28"/>
          <w:szCs w:val="28"/>
          <w:lang w:val="uk-UA"/>
        </w:rPr>
        <w:t xml:space="preserve">У цих умовах медіаосвіта стає фундаментальною складовою інформаційної безпеки країни, відіграє стратегічну роль у вихованні патріотизму молоді, формуванні української ідентичності. </w:t>
      </w:r>
      <w:r w:rsidRPr="00FB214F">
        <w:rPr>
          <w:color w:val="333333"/>
          <w:sz w:val="28"/>
          <w:szCs w:val="28"/>
          <w:lang w:val="uk-UA"/>
        </w:rPr>
        <w:t>Медіаосвіта має стати одним з головних чинників забезпечення відкритості освіти щодо сучасних швидко змінюваних знань і наближення змісту освіти до потреб повсякденного життя людини. Медіаосвіта – не тільки шлях до ефективності діяльності людини в системі трудових відносин, але спосіб залишатися самим собою, цілісною особистістю, здатною до самовираження і людяності. Не втрачають значення і традиційні завдання медіаосвіти, які полягають у запобіганні вразливості людини до медіаманіпуляцій і медіанасильства, втечі від реальності, у профілактиці поширення медіазалежностей.</w:t>
      </w:r>
    </w:p>
    <w:p w:rsidR="001822A3" w:rsidRPr="001822A3" w:rsidRDefault="001822A3" w:rsidP="001822A3">
      <w:pPr>
        <w:pStyle w:val="a3"/>
        <w:spacing w:before="0" w:beforeAutospacing="0" w:after="0" w:afterAutospacing="0" w:line="272" w:lineRule="atLeast"/>
        <w:ind w:firstLine="708"/>
        <w:jc w:val="both"/>
        <w:rPr>
          <w:color w:val="333333"/>
          <w:sz w:val="28"/>
          <w:szCs w:val="28"/>
        </w:rPr>
      </w:pPr>
      <w:r w:rsidRPr="001822A3">
        <w:rPr>
          <w:color w:val="333333"/>
          <w:sz w:val="28"/>
          <w:szCs w:val="28"/>
          <w:lang w:val="uk-UA"/>
        </w:rPr>
        <w:t xml:space="preserve">У багатьох країнах медіаосвіта функціонує як система, що стала невід’ємною частиною, з одного боку, загальноосвітньої підготовки молоді, з другого – масових інформаційних процесів. </w:t>
      </w:r>
      <w:r w:rsidRPr="001822A3">
        <w:rPr>
          <w:color w:val="333333"/>
          <w:sz w:val="28"/>
          <w:szCs w:val="28"/>
        </w:rPr>
        <w:t>Вона включена до глобалізаційних перетворень і є складовою гарантування конкурентоспроможності економіки, нерозривно пов’язана з розвитком демократії в умовах інформаційного суспільства. Перші досягнення в експериментальному впровадженні медіаосвіти в Україні підтверджують необхідність інтеграції ініціатив суб’єктів освітнього процесу і широкої громадськості в ефективну національну медіаосвітню систему.</w:t>
      </w:r>
    </w:p>
    <w:p w:rsidR="001822A3" w:rsidRPr="001822A3" w:rsidRDefault="001822A3" w:rsidP="001822A3">
      <w:pPr>
        <w:pStyle w:val="a3"/>
        <w:spacing w:before="0" w:beforeAutospacing="0" w:after="0" w:afterAutospacing="0" w:line="272" w:lineRule="atLeast"/>
        <w:ind w:firstLine="708"/>
        <w:jc w:val="both"/>
        <w:rPr>
          <w:color w:val="333333"/>
          <w:sz w:val="28"/>
          <w:szCs w:val="28"/>
          <w:lang w:val="uk-UA"/>
        </w:rPr>
      </w:pPr>
      <w:r w:rsidRPr="001822A3">
        <w:rPr>
          <w:color w:val="333333"/>
          <w:sz w:val="28"/>
          <w:szCs w:val="28"/>
          <w:lang w:val="uk-UA"/>
        </w:rPr>
        <w:t>Розроблення і прийняття нової редакції Концепції впровадження медіаосвіти в Україні (далі Концепція) – важлива складова модернізації освіти, яка сприятиме побудові в країні інформаційного суспільства, розвиткові економіки знань, становленню громадянського суспільства.</w:t>
      </w:r>
    </w:p>
    <w:p w:rsidR="001822A3" w:rsidRPr="001822A3" w:rsidRDefault="001822A3" w:rsidP="001822A3">
      <w:pPr>
        <w:pStyle w:val="a3"/>
        <w:spacing w:before="0" w:beforeAutospacing="0" w:after="0" w:afterAutospacing="0" w:line="272" w:lineRule="atLeast"/>
        <w:ind w:firstLine="708"/>
        <w:jc w:val="both"/>
        <w:rPr>
          <w:color w:val="333333"/>
          <w:sz w:val="28"/>
          <w:szCs w:val="28"/>
        </w:rPr>
      </w:pPr>
      <w:r w:rsidRPr="001822A3">
        <w:rPr>
          <w:color w:val="333333"/>
          <w:sz w:val="28"/>
          <w:szCs w:val="28"/>
        </w:rPr>
        <w:lastRenderedPageBreak/>
        <w:t>Концепція базується на вивченні стану медіакультури населення України та міжнародному досвіді організації медіаосвіти. Основні положення Концепції відповідають завданням, сформульованим у Паризькій програмі-рекомендаціях з медіаосвіти ЮНЕСКО (від 22 червня 2007 р.), резолюції Європарламенту щодо медіаграмотності у світі цифрової інформації (від 16 грудня 2008 р.), Феській декларації ЮНЕСКО з медіаінформаційної грамотності (від 17 червня 2011 р.) та Паризькій декларації ЮНЕСКО з медіаінформаційної грамотності в цифрову епоху (від 28 травня 2014 р.).</w:t>
      </w:r>
    </w:p>
    <w:p w:rsidR="001822A3" w:rsidRPr="001822A3" w:rsidRDefault="001822A3" w:rsidP="001822A3">
      <w:pPr>
        <w:pStyle w:val="a3"/>
        <w:spacing w:before="0" w:beforeAutospacing="0" w:after="0" w:afterAutospacing="0" w:line="272" w:lineRule="atLeast"/>
        <w:ind w:firstLine="708"/>
        <w:jc w:val="both"/>
        <w:rPr>
          <w:color w:val="333333"/>
          <w:sz w:val="28"/>
          <w:szCs w:val="28"/>
          <w:lang w:val="uk-UA"/>
        </w:rPr>
      </w:pPr>
      <w:r w:rsidRPr="001822A3">
        <w:rPr>
          <w:rStyle w:val="a4"/>
          <w:color w:val="333333"/>
          <w:sz w:val="28"/>
          <w:szCs w:val="28"/>
          <w:lang w:val="uk-UA"/>
        </w:rPr>
        <w:t>Головною метою Концепції</w:t>
      </w:r>
      <w:r w:rsidRPr="001822A3">
        <w:rPr>
          <w:rStyle w:val="apple-converted-space"/>
          <w:color w:val="333333"/>
          <w:sz w:val="28"/>
          <w:szCs w:val="28"/>
        </w:rPr>
        <w:t> </w:t>
      </w:r>
      <w:r w:rsidRPr="001822A3">
        <w:rPr>
          <w:color w:val="333333"/>
          <w:sz w:val="28"/>
          <w:szCs w:val="28"/>
          <w:lang w:val="uk-UA"/>
        </w:rPr>
        <w:t>є сприяння розбудові в Україні ефективної системи медіаосвіти, що має стати фундаментом гуманітарної безпеки держави, розвитку і консолідації громадянського суспільства, протидії зовнішній інформаційній агресії, всебічно підготувати дітей і молодь до безпечної та ефективної взаємодії із сучасною системою медіа, формувати у громадян медіаінформаційну грамотність і медіакультуру відповідно до їхніх вікових, індивідуальних та інших особливостей.</w:t>
      </w:r>
    </w:p>
    <w:p w:rsidR="001822A3" w:rsidRPr="001822A3" w:rsidRDefault="001822A3" w:rsidP="001822A3">
      <w:pPr>
        <w:pStyle w:val="a3"/>
        <w:spacing w:before="0" w:beforeAutospacing="0" w:after="0" w:afterAutospacing="0" w:line="272" w:lineRule="atLeast"/>
        <w:ind w:firstLine="708"/>
        <w:jc w:val="both"/>
        <w:rPr>
          <w:color w:val="333333"/>
          <w:sz w:val="28"/>
          <w:szCs w:val="28"/>
        </w:rPr>
      </w:pPr>
      <w:r w:rsidRPr="001822A3">
        <w:rPr>
          <w:color w:val="333333"/>
          <w:sz w:val="28"/>
          <w:szCs w:val="28"/>
          <w:lang w:val="uk-UA"/>
        </w:rPr>
        <w:t xml:space="preserve">Концепція спрямована на підготовку і проведення широкомасштабного поетапного експериментального і подальшого інтенсивного масового впровадження медіаосвіти в педагогічну практику на всіх рівнях; пріоритетне започаткування шкільної та позашкільної медіаосвіти, яка стане головною інтеграційною ланкою формування цілісної системи медіаосвіти; забезпечення медіаосвіти у вищій школі, насамперед при підготовці фахівців педагогічного профілю; врахування завдань медіаосвіти в ході здійснення освітніх реформ та планування відповідних бюджетних асигнувань; ініціювання широкої громадської підтримки медіаосвітнього руху, включаючи міжнародну співпрацю в цій сфері. </w:t>
      </w:r>
      <w:r w:rsidRPr="001822A3">
        <w:rPr>
          <w:color w:val="333333"/>
          <w:sz w:val="28"/>
          <w:szCs w:val="28"/>
        </w:rPr>
        <w:t>Обов’язки провідного координатора впровадження медіаосвіти в країні покладаються на Національну академію педагогічних наук України.</w:t>
      </w:r>
    </w:p>
    <w:p w:rsidR="001822A3" w:rsidRDefault="001822A3" w:rsidP="001822A3">
      <w:pPr>
        <w:pStyle w:val="a3"/>
        <w:spacing w:before="0" w:beforeAutospacing="0" w:after="0" w:afterAutospacing="0" w:line="272" w:lineRule="atLeast"/>
        <w:ind w:firstLine="708"/>
        <w:jc w:val="both"/>
        <w:rPr>
          <w:color w:val="333333"/>
          <w:sz w:val="28"/>
          <w:szCs w:val="28"/>
          <w:lang w:val="uk-UA"/>
        </w:rPr>
      </w:pPr>
      <w:r w:rsidRPr="001822A3">
        <w:rPr>
          <w:color w:val="333333"/>
          <w:sz w:val="28"/>
          <w:szCs w:val="28"/>
          <w:lang w:val="uk-UA"/>
        </w:rPr>
        <w:t>Концепція містить основні терміни, мету, завдання й пріоритети розвитку медіаосвіти в Україні, основні принципи і форми медіаосвіти, напрями, етапи та</w:t>
      </w:r>
      <w:r w:rsidRPr="001822A3">
        <w:rPr>
          <w:rStyle w:val="a4"/>
          <w:color w:val="333333"/>
          <w:sz w:val="28"/>
          <w:szCs w:val="28"/>
        </w:rPr>
        <w:t> </w:t>
      </w:r>
      <w:r w:rsidRPr="001822A3">
        <w:rPr>
          <w:color w:val="333333"/>
          <w:sz w:val="28"/>
          <w:szCs w:val="28"/>
          <w:lang w:val="uk-UA"/>
        </w:rPr>
        <w:t>умови реалізації Концепції.</w:t>
      </w:r>
    </w:p>
    <w:p w:rsidR="001822A3" w:rsidRPr="001822A3" w:rsidRDefault="001822A3" w:rsidP="001822A3">
      <w:pPr>
        <w:pStyle w:val="a3"/>
        <w:spacing w:before="0" w:beforeAutospacing="0" w:after="0" w:afterAutospacing="0" w:line="272" w:lineRule="atLeast"/>
        <w:ind w:firstLine="708"/>
        <w:jc w:val="both"/>
        <w:rPr>
          <w:color w:val="333333"/>
          <w:sz w:val="28"/>
          <w:szCs w:val="28"/>
          <w:lang w:val="uk-UA"/>
        </w:rPr>
      </w:pPr>
    </w:p>
    <w:p w:rsidR="001822A3" w:rsidRPr="001822A3" w:rsidRDefault="001822A3" w:rsidP="001822A3">
      <w:pPr>
        <w:pStyle w:val="2"/>
        <w:spacing w:before="0"/>
        <w:jc w:val="both"/>
        <w:rPr>
          <w:rFonts w:ascii="Times New Roman" w:hAnsi="Times New Roman" w:cs="Times New Roman"/>
          <w:bCs w:val="0"/>
          <w:color w:val="000000"/>
          <w:sz w:val="28"/>
          <w:szCs w:val="28"/>
        </w:rPr>
      </w:pPr>
      <w:r w:rsidRPr="001822A3">
        <w:rPr>
          <w:rFonts w:ascii="Times New Roman" w:hAnsi="Times New Roman" w:cs="Times New Roman"/>
          <w:bCs w:val="0"/>
          <w:color w:val="000000"/>
          <w:sz w:val="28"/>
          <w:szCs w:val="28"/>
        </w:rPr>
        <w:t>Основні терміни</w:t>
      </w:r>
    </w:p>
    <w:p w:rsidR="001822A3" w:rsidRPr="001822A3" w:rsidRDefault="001822A3" w:rsidP="001822A3">
      <w:pPr>
        <w:pStyle w:val="a3"/>
        <w:spacing w:before="0" w:beforeAutospacing="0" w:after="0" w:afterAutospacing="0" w:line="272" w:lineRule="atLeast"/>
        <w:jc w:val="both"/>
        <w:rPr>
          <w:color w:val="333333"/>
          <w:sz w:val="28"/>
          <w:szCs w:val="28"/>
        </w:rPr>
      </w:pPr>
      <w:r w:rsidRPr="001822A3">
        <w:rPr>
          <w:rStyle w:val="a4"/>
          <w:color w:val="333333"/>
          <w:sz w:val="28"/>
          <w:szCs w:val="28"/>
        </w:rPr>
        <w:t>Медіаосвіта</w:t>
      </w:r>
      <w:r w:rsidRPr="001822A3">
        <w:rPr>
          <w:rStyle w:val="apple-converted-space"/>
          <w:color w:val="333333"/>
          <w:sz w:val="28"/>
          <w:szCs w:val="28"/>
        </w:rPr>
        <w:t> </w:t>
      </w:r>
      <w:r w:rsidRPr="001822A3">
        <w:rPr>
          <w:color w:val="333333"/>
          <w:sz w:val="28"/>
          <w:szCs w:val="28"/>
        </w:rPr>
        <w:t>– частина освітнього процесу, спрямована на формування в суспільстві медіакультури, підготовку особистості до безпечної та ефективної взаємодії із сучасною системою мас-медіа, включаючи як традиційні (друковані видання, радіо, кіно, телебачення), так і новітні (комп’ютерно опосередковане спілкування, інтернет, мобільна телефонія) медіа з урахуванням розвитку інформаційно-комунікаційних технологій.</w:t>
      </w:r>
    </w:p>
    <w:p w:rsidR="001822A3" w:rsidRPr="001822A3" w:rsidRDefault="001822A3" w:rsidP="001822A3">
      <w:pPr>
        <w:pStyle w:val="a3"/>
        <w:spacing w:before="0" w:beforeAutospacing="0" w:after="0" w:afterAutospacing="0" w:line="272" w:lineRule="atLeast"/>
        <w:jc w:val="both"/>
        <w:rPr>
          <w:color w:val="333333"/>
          <w:sz w:val="28"/>
          <w:szCs w:val="28"/>
        </w:rPr>
      </w:pPr>
      <w:r w:rsidRPr="001822A3">
        <w:rPr>
          <w:rStyle w:val="a4"/>
          <w:color w:val="333333"/>
          <w:sz w:val="28"/>
          <w:szCs w:val="28"/>
        </w:rPr>
        <w:t>Медіапедагоги</w:t>
      </w:r>
      <w:r w:rsidRPr="001822A3">
        <w:rPr>
          <w:rStyle w:val="apple-converted-space"/>
          <w:color w:val="333333"/>
          <w:sz w:val="28"/>
          <w:szCs w:val="28"/>
        </w:rPr>
        <w:t> </w:t>
      </w:r>
      <w:r w:rsidRPr="001822A3">
        <w:rPr>
          <w:color w:val="333333"/>
          <w:sz w:val="28"/>
          <w:szCs w:val="28"/>
        </w:rPr>
        <w:t>– вчителі, викладачі, вихователі всіх ланок системи освіти, працівники бібліотек, керівники і співробітники медіастудій різного профілю в структурі центрів роботи з молоддю та інших організацій, які мають відповідну педагогічну і медіапсихологічну компетентність і впроваджують медіаосвіту.</w:t>
      </w:r>
    </w:p>
    <w:p w:rsidR="001822A3" w:rsidRPr="001822A3" w:rsidRDefault="001822A3" w:rsidP="001822A3">
      <w:pPr>
        <w:pStyle w:val="a3"/>
        <w:spacing w:before="0" w:beforeAutospacing="0" w:after="0" w:afterAutospacing="0" w:line="272" w:lineRule="atLeast"/>
        <w:jc w:val="both"/>
        <w:rPr>
          <w:color w:val="333333"/>
          <w:sz w:val="28"/>
          <w:szCs w:val="28"/>
        </w:rPr>
      </w:pPr>
      <w:r w:rsidRPr="001822A3">
        <w:rPr>
          <w:rStyle w:val="a4"/>
          <w:color w:val="333333"/>
          <w:sz w:val="28"/>
          <w:szCs w:val="28"/>
        </w:rPr>
        <w:t>Медіакультура –</w:t>
      </w:r>
      <w:r w:rsidRPr="001822A3">
        <w:rPr>
          <w:rStyle w:val="apple-converted-space"/>
          <w:color w:val="333333"/>
          <w:sz w:val="28"/>
          <w:szCs w:val="28"/>
        </w:rPr>
        <w:t> </w:t>
      </w:r>
      <w:r w:rsidRPr="001822A3">
        <w:rPr>
          <w:color w:val="333333"/>
          <w:sz w:val="28"/>
          <w:szCs w:val="28"/>
        </w:rPr>
        <w:t xml:space="preserve">культура сприймання і виробництва соціальними групами та соціумом у цілому сукупності інформаційно-комунікаційних засобів, що функціонують у суспільстві, знакових систем, технологій комунікації, пошуку, збирання, виробництва і передавання інформації. На особистісному рівні </w:t>
      </w:r>
      <w:r w:rsidRPr="001822A3">
        <w:rPr>
          <w:color w:val="333333"/>
          <w:sz w:val="28"/>
          <w:szCs w:val="28"/>
        </w:rPr>
        <w:lastRenderedPageBreak/>
        <w:t>медіакультура означає здатність людини ефективно взаємодіяти з мас-медіа, адекватно поводитися в інформаційному середовищі, здійснювати ціннісно-вольову рефлексивну регуляцію інформаційної поведінки.</w:t>
      </w:r>
    </w:p>
    <w:p w:rsidR="001822A3" w:rsidRPr="001822A3" w:rsidRDefault="001822A3" w:rsidP="001822A3">
      <w:pPr>
        <w:pStyle w:val="a3"/>
        <w:spacing w:before="0" w:beforeAutospacing="0" w:after="0" w:afterAutospacing="0" w:line="272" w:lineRule="atLeast"/>
        <w:jc w:val="both"/>
        <w:rPr>
          <w:color w:val="333333"/>
          <w:sz w:val="28"/>
          <w:szCs w:val="28"/>
        </w:rPr>
      </w:pPr>
      <w:r w:rsidRPr="001822A3">
        <w:rPr>
          <w:rStyle w:val="a4"/>
          <w:color w:val="333333"/>
          <w:sz w:val="28"/>
          <w:szCs w:val="28"/>
        </w:rPr>
        <w:t>Медіаобізнаність</w:t>
      </w:r>
      <w:r w:rsidRPr="001822A3">
        <w:rPr>
          <w:rStyle w:val="apple-converted-space"/>
          <w:color w:val="333333"/>
          <w:sz w:val="28"/>
          <w:szCs w:val="28"/>
        </w:rPr>
        <w:t> </w:t>
      </w:r>
      <w:r w:rsidRPr="001822A3">
        <w:rPr>
          <w:color w:val="333333"/>
          <w:sz w:val="28"/>
          <w:szCs w:val="28"/>
        </w:rPr>
        <w:t>– складова медіакультури, яка передбачає засвоєння особистістю системи знань про засоби масової комунікації, їх історію та особливості функціонування, користь і шкоду для людини, уміння убезпечити себе від деструктивних медіаінформаційних впливів і вільно орієнтуватись у світі інформації.</w:t>
      </w:r>
    </w:p>
    <w:p w:rsidR="001822A3" w:rsidRPr="001822A3" w:rsidRDefault="001822A3" w:rsidP="001822A3">
      <w:pPr>
        <w:pStyle w:val="a3"/>
        <w:spacing w:before="0" w:beforeAutospacing="0" w:after="0" w:afterAutospacing="0" w:line="272" w:lineRule="atLeast"/>
        <w:jc w:val="both"/>
        <w:rPr>
          <w:color w:val="333333"/>
          <w:sz w:val="28"/>
          <w:szCs w:val="28"/>
        </w:rPr>
      </w:pPr>
      <w:r w:rsidRPr="001822A3">
        <w:rPr>
          <w:rStyle w:val="a4"/>
          <w:color w:val="333333"/>
          <w:sz w:val="28"/>
          <w:szCs w:val="28"/>
        </w:rPr>
        <w:t>Медіаграмотність</w:t>
      </w:r>
      <w:r w:rsidRPr="001822A3">
        <w:rPr>
          <w:rStyle w:val="apple-converted-space"/>
          <w:color w:val="333333"/>
          <w:sz w:val="28"/>
          <w:szCs w:val="28"/>
        </w:rPr>
        <w:t> </w:t>
      </w:r>
      <w:r w:rsidRPr="001822A3">
        <w:rPr>
          <w:color w:val="333333"/>
          <w:sz w:val="28"/>
          <w:szCs w:val="28"/>
        </w:rPr>
        <w:t>– складова медіакультури, яка стосується вміння користуватися інформаційно-комунікативною технікою, виражати себе і спілкуватися за допомогою медіазасобів, успішно здобувати необхідну інформацію, свідомо сприймати і критично тлумачити інформацію, отриману з різних медіа, відділяти реальність від її віртуальної симуляції, тобто розуміти реальність, сконструйовану медіаджерелами, осмислювати владні стосунки, міфи і типи контролю, які вони культивують.</w:t>
      </w:r>
    </w:p>
    <w:p w:rsidR="001822A3" w:rsidRPr="001822A3" w:rsidRDefault="001822A3" w:rsidP="001822A3">
      <w:pPr>
        <w:pStyle w:val="a3"/>
        <w:spacing w:before="0" w:beforeAutospacing="0" w:after="0" w:afterAutospacing="0" w:line="272" w:lineRule="atLeast"/>
        <w:jc w:val="both"/>
        <w:rPr>
          <w:color w:val="333333"/>
          <w:sz w:val="28"/>
          <w:szCs w:val="28"/>
        </w:rPr>
      </w:pPr>
      <w:r w:rsidRPr="001822A3">
        <w:rPr>
          <w:rStyle w:val="a4"/>
          <w:color w:val="333333"/>
          <w:sz w:val="28"/>
          <w:szCs w:val="28"/>
        </w:rPr>
        <w:t>Медіакомпетентність</w:t>
      </w:r>
      <w:r w:rsidRPr="001822A3">
        <w:rPr>
          <w:rStyle w:val="apple-converted-space"/>
          <w:color w:val="333333"/>
          <w:sz w:val="28"/>
          <w:szCs w:val="28"/>
        </w:rPr>
        <w:t> </w:t>
      </w:r>
      <w:r w:rsidRPr="001822A3">
        <w:rPr>
          <w:color w:val="333333"/>
          <w:sz w:val="28"/>
          <w:szCs w:val="28"/>
        </w:rPr>
        <w:t>– рівень медіакультури, що забезпечує розуміння особистістю соціокультурного, економічного і політичного контексту функціонування медіа, засвідчує її здатність бути носієм і передавачем медіакультурних цінностей, смаків і стандартів, ефективно взаємодіяти з медіапростором, створювати нові елементи медіакультури сучасного суспільства, реалізувати активну громадянську позицію.</w:t>
      </w:r>
    </w:p>
    <w:p w:rsidR="001822A3" w:rsidRPr="001822A3" w:rsidRDefault="001822A3" w:rsidP="001822A3">
      <w:pPr>
        <w:pStyle w:val="a3"/>
        <w:spacing w:before="0" w:beforeAutospacing="0" w:after="0" w:afterAutospacing="0" w:line="272" w:lineRule="atLeast"/>
        <w:jc w:val="both"/>
        <w:rPr>
          <w:color w:val="333333"/>
          <w:sz w:val="28"/>
          <w:szCs w:val="28"/>
        </w:rPr>
      </w:pPr>
      <w:r w:rsidRPr="001822A3">
        <w:rPr>
          <w:rStyle w:val="a4"/>
          <w:color w:val="333333"/>
          <w:sz w:val="28"/>
          <w:szCs w:val="28"/>
        </w:rPr>
        <w:t>Медіаінформаційна грамотність – МІГ (mediaandinformationalliteracy</w:t>
      </w:r>
      <w:r w:rsidRPr="001822A3">
        <w:rPr>
          <w:rStyle w:val="apple-converted-space"/>
          <w:b/>
          <w:bCs/>
          <w:color w:val="333333"/>
          <w:sz w:val="28"/>
          <w:szCs w:val="28"/>
        </w:rPr>
        <w:t> </w:t>
      </w:r>
      <w:r w:rsidRPr="001822A3">
        <w:rPr>
          <w:rStyle w:val="a4"/>
          <w:color w:val="333333"/>
          <w:sz w:val="28"/>
          <w:szCs w:val="28"/>
        </w:rPr>
        <w:t>–</w:t>
      </w:r>
      <w:r w:rsidRPr="001822A3">
        <w:rPr>
          <w:rStyle w:val="apple-converted-space"/>
          <w:b/>
          <w:bCs/>
          <w:color w:val="333333"/>
          <w:sz w:val="28"/>
          <w:szCs w:val="28"/>
        </w:rPr>
        <w:t> </w:t>
      </w:r>
      <w:r w:rsidRPr="001822A3">
        <w:rPr>
          <w:rStyle w:val="a4"/>
          <w:color w:val="333333"/>
          <w:sz w:val="28"/>
          <w:szCs w:val="28"/>
        </w:rPr>
        <w:t>MIL)</w:t>
      </w:r>
      <w:r w:rsidRPr="001822A3">
        <w:rPr>
          <w:rStyle w:val="apple-converted-space"/>
          <w:b/>
          <w:bCs/>
          <w:color w:val="333333"/>
          <w:sz w:val="28"/>
          <w:szCs w:val="28"/>
        </w:rPr>
        <w:t> </w:t>
      </w:r>
      <w:r w:rsidRPr="001822A3">
        <w:rPr>
          <w:color w:val="333333"/>
          <w:sz w:val="28"/>
          <w:szCs w:val="28"/>
        </w:rPr>
        <w:t>– сучасна стратегія ЮНЕСКО, яка полягає у поєднанні традиційних концептів «медіаграмотності» та «інформаційної грамотності» в спільний концепт МІГ, що позначає комбінований набір компетенцій (знань, навичок і відносин), необхідних на сьогоднішній день для життя і роботи. MIГ розглядає всі види засобів масової інформації та інших постачальників інформації, таких як бібліотеки, архів, музеї та інтернет, незалежно від використовуваних технологій. МІГ спрямована на розширення прав і свободи самовираження людей, забезпечення рівноправного доступу до інформації та знань і сприяння формуванню вільної, незалежної і плюралістичної медіа- та інформаційної системи.</w:t>
      </w:r>
    </w:p>
    <w:p w:rsidR="001822A3" w:rsidRPr="001822A3" w:rsidRDefault="001822A3" w:rsidP="001822A3">
      <w:pPr>
        <w:pStyle w:val="a3"/>
        <w:spacing w:before="0" w:beforeAutospacing="0" w:after="0" w:afterAutospacing="0" w:line="272" w:lineRule="atLeast"/>
        <w:jc w:val="both"/>
        <w:rPr>
          <w:color w:val="333333"/>
          <w:sz w:val="28"/>
          <w:szCs w:val="28"/>
        </w:rPr>
      </w:pPr>
      <w:r w:rsidRPr="001822A3">
        <w:rPr>
          <w:color w:val="333333"/>
          <w:sz w:val="28"/>
          <w:szCs w:val="28"/>
        </w:rPr>
        <w:t>Концепт МІГ передбачає визнання провідної ролі інформації і медіа в повсякденному житті. МІГ лежить в основі свободи слова та інформації, оскільки дає змогу громадянам зрозуміти функції засобів масової інформації та інших постачальників інформації, критично оцінювати їх зміст, а також ухвалювати обґрунтовані рішення, будучи як користувачами, так і виробниками інформації та медіаконтенту.</w:t>
      </w:r>
    </w:p>
    <w:p w:rsidR="001822A3" w:rsidRPr="001822A3" w:rsidRDefault="001822A3" w:rsidP="001822A3">
      <w:pPr>
        <w:pStyle w:val="a3"/>
        <w:spacing w:before="0" w:beforeAutospacing="0" w:after="0" w:afterAutospacing="0" w:line="272" w:lineRule="atLeast"/>
        <w:jc w:val="both"/>
        <w:rPr>
          <w:color w:val="333333"/>
          <w:sz w:val="28"/>
          <w:szCs w:val="28"/>
        </w:rPr>
      </w:pPr>
      <w:r w:rsidRPr="001822A3">
        <w:rPr>
          <w:rStyle w:val="a4"/>
          <w:color w:val="333333"/>
          <w:sz w:val="28"/>
          <w:szCs w:val="28"/>
        </w:rPr>
        <w:t>Медіаосвітній рух –</w:t>
      </w:r>
      <w:r w:rsidRPr="001822A3">
        <w:rPr>
          <w:rStyle w:val="apple-converted-space"/>
          <w:color w:val="333333"/>
          <w:sz w:val="28"/>
          <w:szCs w:val="28"/>
        </w:rPr>
        <w:t> </w:t>
      </w:r>
      <w:r w:rsidRPr="001822A3">
        <w:rPr>
          <w:color w:val="333333"/>
          <w:sz w:val="28"/>
          <w:szCs w:val="28"/>
        </w:rPr>
        <w:t>інтеграція громадських об’єднань різного спрямування, державних інституцій освітнього, культурного та іншого профілю в напрямі розвитку медіакультури суспільства, зокрема дітей та молоді.</w:t>
      </w:r>
    </w:p>
    <w:p w:rsidR="001822A3" w:rsidRPr="001822A3" w:rsidRDefault="001822A3" w:rsidP="001822A3">
      <w:pPr>
        <w:pStyle w:val="a3"/>
        <w:spacing w:before="0" w:beforeAutospacing="0" w:after="0" w:afterAutospacing="0" w:line="272" w:lineRule="atLeast"/>
        <w:jc w:val="both"/>
        <w:rPr>
          <w:color w:val="333333"/>
          <w:sz w:val="28"/>
          <w:szCs w:val="28"/>
        </w:rPr>
      </w:pPr>
      <w:r w:rsidRPr="001822A3">
        <w:rPr>
          <w:rStyle w:val="a4"/>
          <w:color w:val="333333"/>
          <w:sz w:val="28"/>
          <w:szCs w:val="28"/>
        </w:rPr>
        <w:t>Медіаінформаційна безпека особистості</w:t>
      </w:r>
      <w:r w:rsidRPr="001822A3">
        <w:rPr>
          <w:rStyle w:val="apple-converted-space"/>
          <w:color w:val="333333"/>
          <w:sz w:val="28"/>
          <w:szCs w:val="28"/>
        </w:rPr>
        <w:t> </w:t>
      </w:r>
      <w:r w:rsidRPr="001822A3">
        <w:rPr>
          <w:color w:val="333333"/>
          <w:sz w:val="28"/>
          <w:szCs w:val="28"/>
        </w:rPr>
        <w:t xml:space="preserve">– забезпечення комфортних і розвивальних емоційно-когнітивних переживань особистості у її взаємодії з медіапростором для реалізації життєвих завдань і цінностей, частина гуманітарної безпеки. Медіаінформаційна безпека людини залежить від здійснення запобіжних заходів в медіаінформаційному полі з боку держави, а </w:t>
      </w:r>
      <w:r w:rsidRPr="001822A3">
        <w:rPr>
          <w:color w:val="333333"/>
          <w:sz w:val="28"/>
          <w:szCs w:val="28"/>
        </w:rPr>
        <w:lastRenderedPageBreak/>
        <w:t>також від здатності кожної окремої особистості чинити опір деструктивним медіаінформаційним впливам – психологічним технологіям впливу.</w:t>
      </w:r>
    </w:p>
    <w:p w:rsidR="001822A3" w:rsidRPr="001822A3" w:rsidRDefault="001822A3" w:rsidP="001822A3">
      <w:pPr>
        <w:pStyle w:val="a3"/>
        <w:spacing w:before="0" w:beforeAutospacing="0" w:after="0" w:afterAutospacing="0" w:line="272" w:lineRule="atLeast"/>
        <w:jc w:val="both"/>
        <w:rPr>
          <w:color w:val="333333"/>
          <w:sz w:val="28"/>
          <w:szCs w:val="28"/>
        </w:rPr>
      </w:pPr>
      <w:r w:rsidRPr="001822A3">
        <w:rPr>
          <w:rStyle w:val="a4"/>
          <w:color w:val="333333"/>
          <w:sz w:val="28"/>
          <w:szCs w:val="28"/>
        </w:rPr>
        <w:t>Деструктивний медіаінформаційний вплив</w:t>
      </w:r>
      <w:r w:rsidRPr="001822A3">
        <w:rPr>
          <w:rStyle w:val="apple-converted-space"/>
          <w:color w:val="333333"/>
          <w:sz w:val="28"/>
          <w:szCs w:val="28"/>
        </w:rPr>
        <w:t> </w:t>
      </w:r>
      <w:r w:rsidRPr="001822A3">
        <w:rPr>
          <w:color w:val="333333"/>
          <w:sz w:val="28"/>
          <w:szCs w:val="28"/>
        </w:rPr>
        <w:t>– вплив різноманітного медіаконтенту (інформація та деструктивно спрямовані способи її подання), специфічною ознакою якого є психологічно руйнівний, травматичний, небезпечний зміст повідомлення та/або форми передавання, які мають високий рівень медіаризиків, тобто можуть завдати шкоди здоров’ю, розвитку та психологічному благополуччю людини, зокрема дитини певного віку.</w:t>
      </w:r>
    </w:p>
    <w:p w:rsidR="001822A3" w:rsidRDefault="001822A3" w:rsidP="001822A3">
      <w:pPr>
        <w:pStyle w:val="2"/>
        <w:spacing w:before="0"/>
        <w:rPr>
          <w:rFonts w:ascii="Times New Roman" w:hAnsi="Times New Roman" w:cs="Times New Roman"/>
          <w:bCs w:val="0"/>
          <w:color w:val="000000"/>
          <w:sz w:val="28"/>
          <w:szCs w:val="28"/>
          <w:lang w:val="uk-UA"/>
        </w:rPr>
      </w:pPr>
    </w:p>
    <w:p w:rsidR="001822A3" w:rsidRPr="001822A3" w:rsidRDefault="001822A3" w:rsidP="001822A3">
      <w:pPr>
        <w:pStyle w:val="2"/>
        <w:spacing w:before="0"/>
        <w:rPr>
          <w:rFonts w:ascii="Times New Roman" w:hAnsi="Times New Roman" w:cs="Times New Roman"/>
          <w:bCs w:val="0"/>
          <w:color w:val="000000"/>
          <w:sz w:val="28"/>
          <w:szCs w:val="28"/>
        </w:rPr>
      </w:pPr>
      <w:r w:rsidRPr="001822A3">
        <w:rPr>
          <w:rFonts w:ascii="Times New Roman" w:hAnsi="Times New Roman" w:cs="Times New Roman"/>
          <w:bCs w:val="0"/>
          <w:color w:val="000000"/>
          <w:sz w:val="28"/>
          <w:szCs w:val="28"/>
        </w:rPr>
        <w:t>Мета і завдання медіаосвіти</w:t>
      </w:r>
    </w:p>
    <w:p w:rsidR="001822A3" w:rsidRPr="001822A3" w:rsidRDefault="001822A3" w:rsidP="001822A3">
      <w:pPr>
        <w:pStyle w:val="a3"/>
        <w:spacing w:before="0" w:beforeAutospacing="0" w:after="0" w:afterAutospacing="0" w:line="272" w:lineRule="atLeast"/>
        <w:ind w:firstLine="708"/>
        <w:jc w:val="both"/>
        <w:rPr>
          <w:color w:val="333333"/>
          <w:sz w:val="28"/>
          <w:szCs w:val="28"/>
          <w:lang w:val="uk-UA"/>
        </w:rPr>
      </w:pPr>
      <w:r w:rsidRPr="001822A3">
        <w:rPr>
          <w:color w:val="333333"/>
          <w:sz w:val="28"/>
          <w:szCs w:val="28"/>
          <w:lang w:val="uk-UA"/>
        </w:rPr>
        <w:t>Головною метою медіаосвіти є формування медіакультури особистості в середовищі значущих для неї спільнот (малих груп, родин, навчальних і виробничих колективів, місцевих громад тощо).</w:t>
      </w:r>
    </w:p>
    <w:p w:rsidR="001822A3" w:rsidRPr="001822A3" w:rsidRDefault="001822A3" w:rsidP="001822A3">
      <w:pPr>
        <w:pStyle w:val="a3"/>
        <w:spacing w:before="0" w:beforeAutospacing="0" w:after="0" w:afterAutospacing="0" w:line="272" w:lineRule="atLeast"/>
        <w:jc w:val="both"/>
        <w:rPr>
          <w:color w:val="333333"/>
          <w:sz w:val="28"/>
          <w:szCs w:val="28"/>
        </w:rPr>
      </w:pPr>
      <w:r w:rsidRPr="001822A3">
        <w:rPr>
          <w:color w:val="333333"/>
          <w:sz w:val="28"/>
          <w:szCs w:val="28"/>
        </w:rPr>
        <w:t>Головними завданнями медіаосвіти є</w:t>
      </w:r>
      <w:r w:rsidRPr="001822A3">
        <w:rPr>
          <w:rStyle w:val="apple-converted-space"/>
          <w:color w:val="333333"/>
          <w:sz w:val="28"/>
          <w:szCs w:val="28"/>
        </w:rPr>
        <w:t> </w:t>
      </w:r>
      <w:r w:rsidRPr="001822A3">
        <w:rPr>
          <w:rStyle w:val="a5"/>
          <w:rFonts w:eastAsiaTheme="majorEastAsia"/>
          <w:b/>
          <w:bCs/>
          <w:color w:val="333333"/>
          <w:sz w:val="28"/>
          <w:szCs w:val="28"/>
        </w:rPr>
        <w:t>сприяння формуванню</w:t>
      </w:r>
      <w:r w:rsidRPr="001822A3">
        <w:rPr>
          <w:color w:val="333333"/>
          <w:sz w:val="28"/>
          <w:szCs w:val="28"/>
        </w:rPr>
        <w:t>:</w:t>
      </w:r>
    </w:p>
    <w:p w:rsidR="001822A3" w:rsidRPr="001822A3" w:rsidRDefault="001822A3" w:rsidP="001822A3">
      <w:pPr>
        <w:numPr>
          <w:ilvl w:val="0"/>
          <w:numId w:val="1"/>
        </w:numPr>
        <w:spacing w:after="0" w:line="240" w:lineRule="auto"/>
        <w:ind w:left="709" w:hanging="425"/>
        <w:jc w:val="both"/>
        <w:rPr>
          <w:rFonts w:ascii="Times New Roman" w:hAnsi="Times New Roman" w:cs="Times New Roman"/>
          <w:color w:val="333333"/>
          <w:sz w:val="28"/>
          <w:szCs w:val="28"/>
        </w:rPr>
      </w:pPr>
      <w:proofErr w:type="gramStart"/>
      <w:r w:rsidRPr="001822A3">
        <w:rPr>
          <w:rStyle w:val="a5"/>
          <w:rFonts w:ascii="Times New Roman" w:hAnsi="Times New Roman" w:cs="Times New Roman"/>
          <w:b/>
          <w:bCs/>
          <w:color w:val="333333"/>
          <w:sz w:val="28"/>
          <w:szCs w:val="28"/>
        </w:rPr>
        <w:t>медіаінформаційної</w:t>
      </w:r>
      <w:proofErr w:type="gramEnd"/>
      <w:r w:rsidRPr="001822A3">
        <w:rPr>
          <w:rStyle w:val="a5"/>
          <w:rFonts w:ascii="Times New Roman" w:hAnsi="Times New Roman" w:cs="Times New Roman"/>
          <w:b/>
          <w:bCs/>
          <w:color w:val="333333"/>
          <w:sz w:val="28"/>
          <w:szCs w:val="28"/>
        </w:rPr>
        <w:t xml:space="preserve"> грамотності</w:t>
      </w:r>
      <w:r w:rsidRPr="001822A3">
        <w:rPr>
          <w:rStyle w:val="apple-converted-space"/>
          <w:rFonts w:ascii="Times New Roman" w:hAnsi="Times New Roman" w:cs="Times New Roman"/>
          <w:color w:val="333333"/>
          <w:sz w:val="28"/>
          <w:szCs w:val="28"/>
        </w:rPr>
        <w:t> </w:t>
      </w:r>
      <w:r w:rsidRPr="001822A3">
        <w:rPr>
          <w:rFonts w:ascii="Times New Roman" w:hAnsi="Times New Roman" w:cs="Times New Roman"/>
          <w:color w:val="333333"/>
          <w:sz w:val="28"/>
          <w:szCs w:val="28"/>
        </w:rPr>
        <w:t>як комплексу умінь, знань, розуміння і відносин, які дають споживачам можливість: ефективно і безпечно користуватися медіа, усвідомлено обирати, розуміти характер контенту і послуг, приймати рішення та користуватися повним спектром можливостей, які пропонують нові комунікаційні технології та медіаінформаційні системи, а також можливість захистити себе і свою сім’ю від шкідливого або вразливого інформаційного матеріалу;</w:t>
      </w:r>
    </w:p>
    <w:p w:rsidR="001822A3" w:rsidRPr="001822A3" w:rsidRDefault="001822A3" w:rsidP="001822A3">
      <w:pPr>
        <w:numPr>
          <w:ilvl w:val="0"/>
          <w:numId w:val="1"/>
        </w:numPr>
        <w:spacing w:after="0" w:line="240" w:lineRule="auto"/>
        <w:ind w:left="709" w:hanging="425"/>
        <w:jc w:val="both"/>
        <w:rPr>
          <w:rFonts w:ascii="Times New Roman" w:hAnsi="Times New Roman" w:cs="Times New Roman"/>
          <w:color w:val="333333"/>
          <w:sz w:val="28"/>
          <w:szCs w:val="28"/>
        </w:rPr>
      </w:pPr>
      <w:proofErr w:type="gramStart"/>
      <w:r w:rsidRPr="001822A3">
        <w:rPr>
          <w:rStyle w:val="a5"/>
          <w:rFonts w:ascii="Times New Roman" w:hAnsi="Times New Roman" w:cs="Times New Roman"/>
          <w:b/>
          <w:bCs/>
          <w:color w:val="333333"/>
          <w:sz w:val="28"/>
          <w:szCs w:val="28"/>
        </w:rPr>
        <w:t>медіаімунітету</w:t>
      </w:r>
      <w:proofErr w:type="gramEnd"/>
      <w:r w:rsidRPr="001822A3">
        <w:rPr>
          <w:rStyle w:val="apple-converted-space"/>
          <w:rFonts w:ascii="Times New Roman" w:hAnsi="Times New Roman" w:cs="Times New Roman"/>
          <w:color w:val="333333"/>
          <w:sz w:val="28"/>
          <w:szCs w:val="28"/>
        </w:rPr>
        <w:t> </w:t>
      </w:r>
      <w:r w:rsidRPr="001822A3">
        <w:rPr>
          <w:rFonts w:ascii="Times New Roman" w:hAnsi="Times New Roman" w:cs="Times New Roman"/>
          <w:color w:val="333333"/>
          <w:sz w:val="28"/>
          <w:szCs w:val="28"/>
        </w:rPr>
        <w:t>особистості, який робить її здатною протистояти агресивному медіасередовищу і деструктивним медіа-інформаційним впливам, забезпечує психологічне благополуччя при споживанні медіапродукції, що передбачає медіаобізнаність, уміння обирати потрібну інформацію, оминати інформаційне «сміття», захищатися від потенційно шкідливої інформації з урахуванням прямих і прихованих впливів;</w:t>
      </w:r>
    </w:p>
    <w:p w:rsidR="001822A3" w:rsidRPr="001822A3" w:rsidRDefault="001822A3" w:rsidP="001822A3">
      <w:pPr>
        <w:numPr>
          <w:ilvl w:val="0"/>
          <w:numId w:val="1"/>
        </w:numPr>
        <w:spacing w:after="0" w:line="240" w:lineRule="auto"/>
        <w:ind w:left="709" w:hanging="425"/>
        <w:jc w:val="both"/>
        <w:rPr>
          <w:rFonts w:ascii="Times New Roman" w:hAnsi="Times New Roman" w:cs="Times New Roman"/>
          <w:color w:val="333333"/>
          <w:sz w:val="28"/>
          <w:szCs w:val="28"/>
        </w:rPr>
      </w:pPr>
      <w:r w:rsidRPr="001822A3">
        <w:rPr>
          <w:rStyle w:val="a5"/>
          <w:rFonts w:ascii="Times New Roman" w:hAnsi="Times New Roman" w:cs="Times New Roman"/>
          <w:b/>
          <w:bCs/>
          <w:color w:val="333333"/>
          <w:sz w:val="28"/>
          <w:szCs w:val="28"/>
        </w:rPr>
        <w:t>рефлексії і критичного мислення</w:t>
      </w:r>
      <w:r w:rsidRPr="001822A3">
        <w:rPr>
          <w:rStyle w:val="apple-converted-space"/>
          <w:rFonts w:ascii="Times New Roman" w:hAnsi="Times New Roman" w:cs="Times New Roman"/>
          <w:color w:val="333333"/>
          <w:sz w:val="28"/>
          <w:szCs w:val="28"/>
        </w:rPr>
        <w:t> </w:t>
      </w:r>
      <w:r w:rsidRPr="001822A3">
        <w:rPr>
          <w:rFonts w:ascii="Times New Roman" w:hAnsi="Times New Roman" w:cs="Times New Roman"/>
          <w:color w:val="333333"/>
          <w:sz w:val="28"/>
          <w:szCs w:val="28"/>
        </w:rPr>
        <w:t>як психологічних механізмів, які забезпечують свідоме споживання медіапродукції і саморегуляцію взаємодії з медіа на основі ефективного орієнтування в медіапросторі та осмислення власних медіапотреб, адекватного та різнобічного оцінювання змісту, джерела, форми і якості надання інформації, її повноцінного і критичного тлумачення з урахуванням особливостей сприймання мови різних медіа, розвивають здатність протистояти зовнішній інформаційній агресії і пропаганді, деструктивним медіаінформаційним впливам;</w:t>
      </w:r>
    </w:p>
    <w:p w:rsidR="001822A3" w:rsidRPr="001822A3" w:rsidRDefault="001822A3" w:rsidP="001822A3">
      <w:pPr>
        <w:numPr>
          <w:ilvl w:val="0"/>
          <w:numId w:val="1"/>
        </w:numPr>
        <w:spacing w:after="0" w:line="240" w:lineRule="auto"/>
        <w:ind w:left="709" w:hanging="425"/>
        <w:jc w:val="both"/>
        <w:rPr>
          <w:rFonts w:ascii="Times New Roman" w:hAnsi="Times New Roman" w:cs="Times New Roman"/>
          <w:color w:val="333333"/>
          <w:sz w:val="28"/>
          <w:szCs w:val="28"/>
        </w:rPr>
      </w:pPr>
      <w:proofErr w:type="gramStart"/>
      <w:r w:rsidRPr="001822A3">
        <w:rPr>
          <w:rStyle w:val="a5"/>
          <w:rFonts w:ascii="Times New Roman" w:hAnsi="Times New Roman" w:cs="Times New Roman"/>
          <w:b/>
          <w:bCs/>
          <w:color w:val="333333"/>
          <w:sz w:val="28"/>
          <w:szCs w:val="28"/>
        </w:rPr>
        <w:t>здатності</w:t>
      </w:r>
      <w:proofErr w:type="gramEnd"/>
      <w:r w:rsidRPr="001822A3">
        <w:rPr>
          <w:rStyle w:val="a5"/>
          <w:rFonts w:ascii="Times New Roman" w:hAnsi="Times New Roman" w:cs="Times New Roman"/>
          <w:b/>
          <w:bCs/>
          <w:color w:val="333333"/>
          <w:sz w:val="28"/>
          <w:szCs w:val="28"/>
        </w:rPr>
        <w:t xml:space="preserve"> до медіатворчості</w:t>
      </w:r>
      <w:r w:rsidRPr="001822A3">
        <w:rPr>
          <w:rStyle w:val="apple-converted-space"/>
          <w:rFonts w:ascii="Times New Roman" w:hAnsi="Times New Roman" w:cs="Times New Roman"/>
          <w:color w:val="333333"/>
          <w:sz w:val="28"/>
          <w:szCs w:val="28"/>
        </w:rPr>
        <w:t> </w:t>
      </w:r>
      <w:r w:rsidRPr="001822A3">
        <w:rPr>
          <w:rFonts w:ascii="Times New Roman" w:hAnsi="Times New Roman" w:cs="Times New Roman"/>
          <w:color w:val="333333"/>
          <w:sz w:val="28"/>
          <w:szCs w:val="28"/>
        </w:rPr>
        <w:t>для компетентного і здорового самовираження особистості та реалізації її життєвих завдань, розвитку патріотизму, української ідентичності, згуртованості, солідарності, зокрема для подолання соціальних наслідків воєнних дій на Донбасі та окупації Криму, покращення якості міжособової комунікації і приязності соціального середовища, доброзичливості в мережі стосунків, а також якості життя в значущих для особистості спільнотах.</w:t>
      </w:r>
    </w:p>
    <w:p w:rsidR="001822A3" w:rsidRPr="001822A3" w:rsidRDefault="001822A3" w:rsidP="001822A3">
      <w:pPr>
        <w:numPr>
          <w:ilvl w:val="0"/>
          <w:numId w:val="1"/>
        </w:numPr>
        <w:spacing w:after="0" w:line="240" w:lineRule="auto"/>
        <w:ind w:left="709" w:hanging="425"/>
        <w:jc w:val="both"/>
        <w:rPr>
          <w:rFonts w:ascii="Times New Roman" w:hAnsi="Times New Roman" w:cs="Times New Roman"/>
          <w:color w:val="333333"/>
          <w:sz w:val="28"/>
          <w:szCs w:val="28"/>
        </w:rPr>
      </w:pPr>
      <w:proofErr w:type="gramStart"/>
      <w:r w:rsidRPr="001822A3">
        <w:rPr>
          <w:rStyle w:val="a5"/>
          <w:rFonts w:ascii="Times New Roman" w:hAnsi="Times New Roman" w:cs="Times New Roman"/>
          <w:b/>
          <w:bCs/>
          <w:color w:val="333333"/>
          <w:sz w:val="28"/>
          <w:szCs w:val="28"/>
        </w:rPr>
        <w:t>спеціалізованих</w:t>
      </w:r>
      <w:proofErr w:type="gramEnd"/>
      <w:r w:rsidRPr="001822A3">
        <w:rPr>
          <w:rStyle w:val="a5"/>
          <w:rFonts w:ascii="Times New Roman" w:hAnsi="Times New Roman" w:cs="Times New Roman"/>
          <w:b/>
          <w:bCs/>
          <w:color w:val="333333"/>
          <w:sz w:val="28"/>
          <w:szCs w:val="28"/>
        </w:rPr>
        <w:t xml:space="preserve"> аспектів медіакультури</w:t>
      </w:r>
      <w:r w:rsidRPr="001822A3">
        <w:rPr>
          <w:rFonts w:ascii="Times New Roman" w:hAnsi="Times New Roman" w:cs="Times New Roman"/>
          <w:color w:val="333333"/>
          <w:sz w:val="28"/>
          <w:szCs w:val="28"/>
        </w:rPr>
        <w:t xml:space="preserve">: візуальної медіакультури (сприймання кіно, телебачення), аудіальної і музичної медіакультури, </w:t>
      </w:r>
      <w:r w:rsidRPr="001822A3">
        <w:rPr>
          <w:rFonts w:ascii="Times New Roman" w:hAnsi="Times New Roman" w:cs="Times New Roman"/>
          <w:color w:val="333333"/>
          <w:sz w:val="28"/>
          <w:szCs w:val="28"/>
        </w:rPr>
        <w:lastRenderedPageBreak/>
        <w:t>розвинених естетичних смаків щодо форм мистецтва, опосередкованих мас-медіа, сучасних напрямів медіа-арту тощо.</w:t>
      </w:r>
    </w:p>
    <w:p w:rsidR="001822A3" w:rsidRDefault="001822A3" w:rsidP="001822A3">
      <w:pPr>
        <w:pStyle w:val="2"/>
        <w:spacing w:before="0"/>
        <w:rPr>
          <w:rFonts w:ascii="Times New Roman" w:hAnsi="Times New Roman" w:cs="Times New Roman"/>
          <w:bCs w:val="0"/>
          <w:color w:val="000000"/>
          <w:sz w:val="28"/>
          <w:szCs w:val="28"/>
          <w:lang w:val="uk-UA"/>
        </w:rPr>
      </w:pPr>
    </w:p>
    <w:p w:rsidR="001822A3" w:rsidRPr="001822A3" w:rsidRDefault="001822A3" w:rsidP="001822A3">
      <w:pPr>
        <w:pStyle w:val="2"/>
        <w:spacing w:before="0"/>
        <w:rPr>
          <w:rFonts w:ascii="Times New Roman" w:hAnsi="Times New Roman" w:cs="Times New Roman"/>
          <w:bCs w:val="0"/>
          <w:color w:val="000000"/>
          <w:sz w:val="28"/>
          <w:szCs w:val="28"/>
        </w:rPr>
      </w:pPr>
      <w:r w:rsidRPr="001822A3">
        <w:rPr>
          <w:rFonts w:ascii="Times New Roman" w:hAnsi="Times New Roman" w:cs="Times New Roman"/>
          <w:bCs w:val="0"/>
          <w:color w:val="000000"/>
          <w:sz w:val="28"/>
          <w:szCs w:val="28"/>
        </w:rPr>
        <w:t>Основні принципи медіаосвіти</w:t>
      </w:r>
    </w:p>
    <w:p w:rsidR="001822A3" w:rsidRPr="001822A3" w:rsidRDefault="001822A3" w:rsidP="001822A3">
      <w:pPr>
        <w:pStyle w:val="a3"/>
        <w:spacing w:before="0" w:beforeAutospacing="0" w:after="0" w:afterAutospacing="0" w:line="272" w:lineRule="atLeast"/>
        <w:jc w:val="both"/>
        <w:rPr>
          <w:color w:val="333333"/>
          <w:sz w:val="28"/>
          <w:szCs w:val="28"/>
        </w:rPr>
      </w:pPr>
      <w:r w:rsidRPr="001822A3">
        <w:rPr>
          <w:rStyle w:val="a5"/>
          <w:rFonts w:eastAsiaTheme="majorEastAsia"/>
          <w:b/>
          <w:bCs/>
          <w:color w:val="333333"/>
          <w:sz w:val="28"/>
          <w:szCs w:val="28"/>
        </w:rPr>
        <w:t>Особистісний соціально-психологічний підхід</w:t>
      </w:r>
      <w:r w:rsidRPr="001822A3">
        <w:rPr>
          <w:rStyle w:val="a5"/>
          <w:rFonts w:eastAsiaTheme="majorEastAsia"/>
          <w:color w:val="333333"/>
          <w:sz w:val="28"/>
          <w:szCs w:val="28"/>
        </w:rPr>
        <w:t>.</w:t>
      </w:r>
      <w:r w:rsidRPr="001822A3">
        <w:rPr>
          <w:rStyle w:val="apple-converted-space"/>
          <w:color w:val="333333"/>
          <w:sz w:val="28"/>
          <w:szCs w:val="28"/>
        </w:rPr>
        <w:t> </w:t>
      </w:r>
      <w:r w:rsidRPr="001822A3">
        <w:rPr>
          <w:color w:val="333333"/>
          <w:sz w:val="28"/>
          <w:szCs w:val="28"/>
        </w:rPr>
        <w:t>Медіаосвіта базується на актуальних медіапотребах учнів з урахуванням їхніх вікових, індивідуальних та соціально-психологічних особливостей, наявних медіа-уподобань і рівня сформованості медіакультури особистості та її найближчого соціального оточення.</w:t>
      </w:r>
    </w:p>
    <w:p w:rsidR="001822A3" w:rsidRPr="001822A3" w:rsidRDefault="001822A3" w:rsidP="001822A3">
      <w:pPr>
        <w:pStyle w:val="a3"/>
        <w:spacing w:before="0" w:beforeAutospacing="0" w:after="0" w:afterAutospacing="0" w:line="272" w:lineRule="atLeast"/>
        <w:jc w:val="both"/>
        <w:rPr>
          <w:color w:val="333333"/>
          <w:sz w:val="28"/>
          <w:szCs w:val="28"/>
        </w:rPr>
      </w:pPr>
      <w:r w:rsidRPr="001822A3">
        <w:rPr>
          <w:rStyle w:val="a5"/>
          <w:rFonts w:eastAsiaTheme="majorEastAsia"/>
          <w:b/>
          <w:bCs/>
          <w:color w:val="333333"/>
          <w:sz w:val="28"/>
          <w:szCs w:val="28"/>
        </w:rPr>
        <w:t>Перманентне оновлення змісту</w:t>
      </w:r>
      <w:r w:rsidRPr="001822A3">
        <w:rPr>
          <w:rStyle w:val="a5"/>
          <w:rFonts w:eastAsiaTheme="majorEastAsia"/>
          <w:color w:val="333333"/>
          <w:sz w:val="28"/>
          <w:szCs w:val="28"/>
        </w:rPr>
        <w:t>.</w:t>
      </w:r>
      <w:r w:rsidRPr="001822A3">
        <w:rPr>
          <w:rStyle w:val="apple-converted-space"/>
          <w:color w:val="333333"/>
          <w:sz w:val="28"/>
          <w:szCs w:val="28"/>
        </w:rPr>
        <w:t> </w:t>
      </w:r>
      <w:r w:rsidRPr="001822A3">
        <w:rPr>
          <w:color w:val="333333"/>
          <w:sz w:val="28"/>
          <w:szCs w:val="28"/>
        </w:rPr>
        <w:t>Зміст медіаосвіти постійно оновлюється відповідно до розвитку технологій, змін у системі мас-медіа, стану медіакультури суспільства та окремих його верств. Використовуються актуальні інформаційні прецеденти, поточні новини, сучасні комплексні медіафеномени, популярні в молодіжному середовищі. При здійсненні медіаосвіти забезпечується баланс між актуальною сьогоденністю та історичними надбаннями.</w:t>
      </w:r>
    </w:p>
    <w:p w:rsidR="001822A3" w:rsidRPr="001822A3" w:rsidRDefault="001822A3" w:rsidP="001822A3">
      <w:pPr>
        <w:pStyle w:val="a3"/>
        <w:spacing w:before="0" w:beforeAutospacing="0" w:after="0" w:afterAutospacing="0" w:line="272" w:lineRule="atLeast"/>
        <w:jc w:val="both"/>
        <w:rPr>
          <w:color w:val="333333"/>
          <w:sz w:val="28"/>
          <w:szCs w:val="28"/>
        </w:rPr>
      </w:pPr>
      <w:r w:rsidRPr="001822A3">
        <w:rPr>
          <w:rStyle w:val="a5"/>
          <w:rFonts w:eastAsiaTheme="majorEastAsia"/>
          <w:b/>
          <w:bCs/>
          <w:color w:val="333333"/>
          <w:sz w:val="28"/>
          <w:szCs w:val="28"/>
        </w:rPr>
        <w:t>Орієнтація на розвиток інформаційно-комунікаційних технологій</w:t>
      </w:r>
      <w:r w:rsidRPr="001822A3">
        <w:rPr>
          <w:rStyle w:val="a5"/>
          <w:rFonts w:eastAsiaTheme="majorEastAsia"/>
          <w:color w:val="333333"/>
          <w:sz w:val="28"/>
          <w:szCs w:val="28"/>
        </w:rPr>
        <w:t>.</w:t>
      </w:r>
      <w:r w:rsidRPr="001822A3">
        <w:rPr>
          <w:color w:val="333333"/>
          <w:sz w:val="28"/>
          <w:szCs w:val="28"/>
        </w:rPr>
        <w:t>Медіаосвіта спирається на передові досягнення інформаційно-комунікаційних технологій, використовує їх для організації роботи медіапедагогів, формування спільних інформаційних ресурсів, полегшення комунікації та координації в середовищі взаємодії учасників медіаосвітнього руху. Медіаосвіта враховує розвиток новітніх медіа.</w:t>
      </w:r>
    </w:p>
    <w:p w:rsidR="001822A3" w:rsidRPr="001822A3" w:rsidRDefault="001822A3" w:rsidP="001822A3">
      <w:pPr>
        <w:pStyle w:val="a3"/>
        <w:spacing w:before="0" w:beforeAutospacing="0" w:after="0" w:afterAutospacing="0" w:line="272" w:lineRule="atLeast"/>
        <w:jc w:val="both"/>
        <w:rPr>
          <w:color w:val="333333"/>
          <w:sz w:val="28"/>
          <w:szCs w:val="28"/>
        </w:rPr>
      </w:pPr>
      <w:r w:rsidRPr="001822A3">
        <w:rPr>
          <w:rStyle w:val="a5"/>
          <w:rFonts w:eastAsiaTheme="majorEastAsia"/>
          <w:b/>
          <w:bCs/>
          <w:color w:val="333333"/>
          <w:sz w:val="28"/>
          <w:szCs w:val="28"/>
        </w:rPr>
        <w:t>Пріоритет морально-етичних цінностей</w:t>
      </w:r>
      <w:r w:rsidRPr="001822A3">
        <w:rPr>
          <w:color w:val="333333"/>
          <w:sz w:val="28"/>
          <w:szCs w:val="28"/>
        </w:rPr>
        <w:t>. Медіаосвіта спрямована на захист суспільної моралі і людської гідності, протистоїть жорстокості і різним формам насильства, сприяє утвердженню загальнолюдських цінностей, зокрема ціннісному ставленню особистості до суспільства і держави, до людей, природи, мистецтва, праці та самої себе.</w:t>
      </w:r>
    </w:p>
    <w:p w:rsidR="001822A3" w:rsidRPr="001822A3" w:rsidRDefault="001822A3" w:rsidP="001822A3">
      <w:pPr>
        <w:pStyle w:val="a3"/>
        <w:spacing w:before="0" w:beforeAutospacing="0" w:after="0" w:afterAutospacing="0" w:line="272" w:lineRule="atLeast"/>
        <w:jc w:val="both"/>
        <w:rPr>
          <w:color w:val="333333"/>
          <w:sz w:val="28"/>
          <w:szCs w:val="28"/>
        </w:rPr>
      </w:pPr>
      <w:r w:rsidRPr="001822A3">
        <w:rPr>
          <w:rStyle w:val="a5"/>
          <w:rFonts w:eastAsiaTheme="majorEastAsia"/>
          <w:b/>
          <w:bCs/>
          <w:color w:val="333333"/>
          <w:sz w:val="28"/>
          <w:szCs w:val="28"/>
        </w:rPr>
        <w:t>Пошанування національних традицій</w:t>
      </w:r>
      <w:r w:rsidRPr="001822A3">
        <w:rPr>
          <w:rStyle w:val="a5"/>
          <w:rFonts w:eastAsiaTheme="majorEastAsia"/>
          <w:color w:val="333333"/>
          <w:sz w:val="28"/>
          <w:szCs w:val="28"/>
        </w:rPr>
        <w:t>.</w:t>
      </w:r>
      <w:r w:rsidRPr="001822A3">
        <w:rPr>
          <w:rStyle w:val="apple-converted-space"/>
          <w:color w:val="333333"/>
          <w:sz w:val="28"/>
          <w:szCs w:val="28"/>
        </w:rPr>
        <w:t> </w:t>
      </w:r>
      <w:r w:rsidRPr="001822A3">
        <w:rPr>
          <w:color w:val="333333"/>
          <w:sz w:val="28"/>
          <w:szCs w:val="28"/>
        </w:rPr>
        <w:t>Медіаосвіта базується на врахуванні національної та етнолінгвістичної специфіки медіапотреб учнів і педагогів, забезпечуючи паритетність їхньої взаємодії і конструктивність діалогу. Медіаосвіта спрямована на розвиток національної культури, сприяє зростанню престижності україномовного спілкування.</w:t>
      </w:r>
    </w:p>
    <w:p w:rsidR="001822A3" w:rsidRPr="001822A3" w:rsidRDefault="001822A3" w:rsidP="001822A3">
      <w:pPr>
        <w:pStyle w:val="a3"/>
        <w:spacing w:before="0" w:beforeAutospacing="0" w:after="0" w:afterAutospacing="0" w:line="272" w:lineRule="atLeast"/>
        <w:jc w:val="both"/>
        <w:rPr>
          <w:color w:val="333333"/>
          <w:sz w:val="28"/>
          <w:szCs w:val="28"/>
        </w:rPr>
      </w:pPr>
      <w:r w:rsidRPr="001822A3">
        <w:rPr>
          <w:rStyle w:val="a5"/>
          <w:rFonts w:eastAsiaTheme="majorEastAsia"/>
          <w:b/>
          <w:bCs/>
          <w:color w:val="333333"/>
          <w:sz w:val="28"/>
          <w:szCs w:val="28"/>
        </w:rPr>
        <w:t>Патріотизм.</w:t>
      </w:r>
      <w:r w:rsidRPr="001822A3">
        <w:rPr>
          <w:rStyle w:val="apple-converted-space"/>
          <w:color w:val="333333"/>
          <w:sz w:val="28"/>
          <w:szCs w:val="28"/>
        </w:rPr>
        <w:t> </w:t>
      </w:r>
      <w:r w:rsidRPr="001822A3">
        <w:rPr>
          <w:color w:val="333333"/>
          <w:sz w:val="28"/>
          <w:szCs w:val="28"/>
        </w:rPr>
        <w:t>Медіаосвіта в Україні є важливим засобом формування і зміцнення національної ідентичності, консолідації суспільства, формування свідомої громадянської патріотичної позиції особистості. Медіаосвіта передбачає забезпечення процесу національно патріотичного виховання молоді за допомогою застосування різноформатного медіаконтенту патріотичного змісту та формування інструментальних умінь критичного сприймання, аналітичного опрацювання медійних повідомлень, оцінювання їх достовірності та об’єктивності, а також набуття нових смислів, зміцнення патріотичних почуттів. Розвинена медіаінформаційна грамотність стає невід’ємною складовою конструктивного патріотичного світогляду особистості в умовах інформаційної доби.</w:t>
      </w:r>
    </w:p>
    <w:p w:rsidR="001822A3" w:rsidRPr="001822A3" w:rsidRDefault="001822A3" w:rsidP="001822A3">
      <w:pPr>
        <w:pStyle w:val="a3"/>
        <w:spacing w:before="0" w:beforeAutospacing="0" w:after="0" w:afterAutospacing="0" w:line="272" w:lineRule="atLeast"/>
        <w:jc w:val="both"/>
        <w:rPr>
          <w:color w:val="333333"/>
          <w:sz w:val="28"/>
          <w:szCs w:val="28"/>
        </w:rPr>
      </w:pPr>
      <w:r w:rsidRPr="001822A3">
        <w:rPr>
          <w:rStyle w:val="a5"/>
          <w:rFonts w:eastAsiaTheme="majorEastAsia"/>
          <w:b/>
          <w:bCs/>
          <w:color w:val="333333"/>
          <w:sz w:val="28"/>
          <w:szCs w:val="28"/>
        </w:rPr>
        <w:t>Громадянська спрямованість</w:t>
      </w:r>
      <w:r w:rsidRPr="001822A3">
        <w:rPr>
          <w:rStyle w:val="a5"/>
          <w:rFonts w:eastAsiaTheme="majorEastAsia"/>
          <w:color w:val="333333"/>
          <w:sz w:val="28"/>
          <w:szCs w:val="28"/>
        </w:rPr>
        <w:t>.</w:t>
      </w:r>
      <w:r w:rsidRPr="001822A3">
        <w:rPr>
          <w:rStyle w:val="apple-converted-space"/>
          <w:i/>
          <w:iCs/>
          <w:color w:val="333333"/>
          <w:sz w:val="28"/>
          <w:szCs w:val="28"/>
        </w:rPr>
        <w:t> </w:t>
      </w:r>
      <w:r w:rsidRPr="001822A3">
        <w:rPr>
          <w:color w:val="333333"/>
          <w:sz w:val="28"/>
          <w:szCs w:val="28"/>
        </w:rPr>
        <w:t xml:space="preserve">Медіаосвіта, в міру набуття нею форми медіаосвітнього руху, сприяє розвитку в країні громадянського суспільства. Вона спирається на потенціал громадських об’єднань і асоціацій, узгоджує свої </w:t>
      </w:r>
      <w:r w:rsidRPr="001822A3">
        <w:rPr>
          <w:color w:val="333333"/>
          <w:sz w:val="28"/>
          <w:szCs w:val="28"/>
        </w:rPr>
        <w:lastRenderedPageBreak/>
        <w:t>зусилля з розвитком інших громадських рухів. При цьому медіа-інформаційна грамотність громадян перетворюється на важливий складник політичної культури суспільства.</w:t>
      </w:r>
    </w:p>
    <w:p w:rsidR="001822A3" w:rsidRPr="001822A3" w:rsidRDefault="001822A3" w:rsidP="001822A3">
      <w:pPr>
        <w:pStyle w:val="a3"/>
        <w:spacing w:before="0" w:beforeAutospacing="0" w:after="0" w:afterAutospacing="0" w:line="272" w:lineRule="atLeast"/>
        <w:jc w:val="both"/>
        <w:rPr>
          <w:color w:val="333333"/>
          <w:sz w:val="28"/>
          <w:szCs w:val="28"/>
        </w:rPr>
      </w:pPr>
      <w:r w:rsidRPr="001822A3">
        <w:rPr>
          <w:rStyle w:val="a5"/>
          <w:rFonts w:eastAsiaTheme="majorEastAsia"/>
          <w:b/>
          <w:bCs/>
          <w:color w:val="333333"/>
          <w:sz w:val="28"/>
          <w:szCs w:val="28"/>
        </w:rPr>
        <w:t>Естетична наснаженість</w:t>
      </w:r>
      <w:r w:rsidRPr="001822A3">
        <w:rPr>
          <w:rStyle w:val="a5"/>
          <w:rFonts w:eastAsiaTheme="majorEastAsia"/>
          <w:color w:val="333333"/>
          <w:sz w:val="28"/>
          <w:szCs w:val="28"/>
        </w:rPr>
        <w:t>.</w:t>
      </w:r>
      <w:r w:rsidRPr="001822A3">
        <w:rPr>
          <w:rStyle w:val="apple-converted-space"/>
          <w:color w:val="333333"/>
          <w:sz w:val="28"/>
          <w:szCs w:val="28"/>
        </w:rPr>
        <w:t> </w:t>
      </w:r>
      <w:r w:rsidRPr="001822A3">
        <w:rPr>
          <w:color w:val="333333"/>
          <w:sz w:val="28"/>
          <w:szCs w:val="28"/>
        </w:rPr>
        <w:t>Медіаосвіта широко використовує кращі досягнення різних форм сучасного мистецтва та естетичного виховання засобами образотворчого мистецтва, музики, художньої літератури, кіно, фольклорних практик, розвивається з урахуванням потенціалу існуючих у суспільстві загалом і на місцевому рівні інституцій та окремих проектів мистецького профілю.</w:t>
      </w:r>
    </w:p>
    <w:p w:rsidR="001822A3" w:rsidRPr="001822A3" w:rsidRDefault="001822A3" w:rsidP="001822A3">
      <w:pPr>
        <w:pStyle w:val="a3"/>
        <w:spacing w:before="0" w:beforeAutospacing="0" w:after="0" w:afterAutospacing="0" w:line="272" w:lineRule="atLeast"/>
        <w:jc w:val="both"/>
        <w:rPr>
          <w:color w:val="333333"/>
          <w:sz w:val="28"/>
          <w:szCs w:val="28"/>
        </w:rPr>
      </w:pPr>
      <w:r w:rsidRPr="001822A3">
        <w:rPr>
          <w:rStyle w:val="a5"/>
          <w:rFonts w:eastAsiaTheme="majorEastAsia"/>
          <w:b/>
          <w:bCs/>
          <w:color w:val="333333"/>
          <w:sz w:val="28"/>
          <w:szCs w:val="28"/>
        </w:rPr>
        <w:t>Продуктивна мотивація</w:t>
      </w:r>
      <w:r w:rsidRPr="001822A3">
        <w:rPr>
          <w:color w:val="333333"/>
          <w:sz w:val="28"/>
          <w:szCs w:val="28"/>
        </w:rPr>
        <w:t>. У межах медіаосвіти поєднуються акценти на творче сприймання медіа і розвиток здатності учня створювати власну медіапродукцію. Виробництво в медіаосвітньому процесі медіапродукту з метою його подальшого використання в спільноті, на фестивалях, конкурсах тощо сприяє формуванню продуктивної мотивації учасників медіаосвітнього процесу.</w:t>
      </w:r>
    </w:p>
    <w:p w:rsidR="001822A3" w:rsidRDefault="001822A3" w:rsidP="001822A3">
      <w:pPr>
        <w:pStyle w:val="2"/>
        <w:spacing w:before="0"/>
        <w:rPr>
          <w:rFonts w:ascii="Times New Roman" w:hAnsi="Times New Roman" w:cs="Times New Roman"/>
          <w:b w:val="0"/>
          <w:bCs w:val="0"/>
          <w:color w:val="000000"/>
          <w:sz w:val="28"/>
          <w:szCs w:val="28"/>
          <w:lang w:val="uk-UA"/>
        </w:rPr>
      </w:pPr>
    </w:p>
    <w:p w:rsidR="001822A3" w:rsidRPr="001822A3" w:rsidRDefault="001822A3" w:rsidP="001822A3">
      <w:pPr>
        <w:pStyle w:val="2"/>
        <w:spacing w:before="0"/>
        <w:rPr>
          <w:rFonts w:ascii="Times New Roman" w:hAnsi="Times New Roman" w:cs="Times New Roman"/>
          <w:bCs w:val="0"/>
          <w:color w:val="000000"/>
          <w:sz w:val="28"/>
          <w:szCs w:val="28"/>
        </w:rPr>
      </w:pPr>
      <w:r w:rsidRPr="001822A3">
        <w:rPr>
          <w:rFonts w:ascii="Times New Roman" w:hAnsi="Times New Roman" w:cs="Times New Roman"/>
          <w:bCs w:val="0"/>
          <w:color w:val="000000"/>
          <w:sz w:val="28"/>
          <w:szCs w:val="28"/>
        </w:rPr>
        <w:t>Пріоритетні напрями розвитку медіаосвіти</w:t>
      </w:r>
    </w:p>
    <w:p w:rsidR="001822A3" w:rsidRPr="001822A3" w:rsidRDefault="001822A3" w:rsidP="001822A3">
      <w:pPr>
        <w:pStyle w:val="a3"/>
        <w:spacing w:before="0" w:beforeAutospacing="0" w:after="0" w:afterAutospacing="0" w:line="272" w:lineRule="atLeast"/>
        <w:rPr>
          <w:color w:val="333333"/>
          <w:sz w:val="28"/>
          <w:szCs w:val="28"/>
        </w:rPr>
      </w:pPr>
      <w:r w:rsidRPr="001822A3">
        <w:rPr>
          <w:color w:val="333333"/>
          <w:sz w:val="28"/>
          <w:szCs w:val="28"/>
        </w:rPr>
        <w:t>Пріоритетними напрямами розвитку в Україні ефективної системи медіаосвіти є:</w:t>
      </w:r>
    </w:p>
    <w:p w:rsidR="001822A3" w:rsidRPr="001822A3" w:rsidRDefault="001822A3" w:rsidP="00547431">
      <w:pPr>
        <w:numPr>
          <w:ilvl w:val="0"/>
          <w:numId w:val="2"/>
        </w:numPr>
        <w:spacing w:after="0" w:line="240" w:lineRule="auto"/>
        <w:ind w:left="709" w:hanging="425"/>
        <w:rPr>
          <w:rFonts w:ascii="Times New Roman" w:hAnsi="Times New Roman" w:cs="Times New Roman"/>
          <w:color w:val="333333"/>
          <w:sz w:val="28"/>
          <w:szCs w:val="28"/>
        </w:rPr>
      </w:pPr>
      <w:r w:rsidRPr="001822A3">
        <w:rPr>
          <w:rFonts w:ascii="Times New Roman" w:hAnsi="Times New Roman" w:cs="Times New Roman"/>
          <w:color w:val="333333"/>
          <w:sz w:val="28"/>
          <w:szCs w:val="28"/>
        </w:rPr>
        <w:t>створення системи шкільної медіаосвіти, що закладає основу медіаосвіти протягом життя і передбачає розроблення психологічно обґрунтованих навчальних програм</w:t>
      </w:r>
      <w:r w:rsidRPr="001822A3">
        <w:rPr>
          <w:rStyle w:val="apple-converted-space"/>
          <w:rFonts w:ascii="Times New Roman" w:hAnsi="Times New Roman" w:cs="Times New Roman"/>
          <w:color w:val="333333"/>
          <w:sz w:val="28"/>
          <w:szCs w:val="28"/>
        </w:rPr>
        <w:t> </w:t>
      </w:r>
      <w:r w:rsidRPr="001822A3">
        <w:rPr>
          <w:rStyle w:val="a5"/>
          <w:rFonts w:ascii="Times New Roman" w:hAnsi="Times New Roman" w:cs="Times New Roman"/>
          <w:color w:val="333333"/>
          <w:sz w:val="28"/>
          <w:szCs w:val="28"/>
        </w:rPr>
        <w:t>інтегрованої</w:t>
      </w:r>
      <w:r w:rsidRPr="001822A3">
        <w:rPr>
          <w:rStyle w:val="apple-converted-space"/>
          <w:rFonts w:ascii="Times New Roman" w:hAnsi="Times New Roman" w:cs="Times New Roman"/>
          <w:color w:val="333333"/>
          <w:sz w:val="28"/>
          <w:szCs w:val="28"/>
        </w:rPr>
        <w:t> </w:t>
      </w:r>
      <w:r w:rsidRPr="001822A3">
        <w:rPr>
          <w:rFonts w:ascii="Times New Roman" w:hAnsi="Times New Roman" w:cs="Times New Roman"/>
          <w:color w:val="333333"/>
          <w:sz w:val="28"/>
          <w:szCs w:val="28"/>
        </w:rPr>
        <w:t>освіти для всіх класів загальноосвітніх шкіл, сприяння поширенню практики інтеграції медіаосвітніх елементів у навчальні програми з різних предметів, з урахуванням профілізації навчання, розвиток різноманітних факультативних, в т.ч. бібліотечних, медіаосвітніх програм для підлітків, упровадження курсу медіакультури для старшокласників, активізацію гурткової роботи, фото-, відео-, анімаційних студій, зокрема медіапсихологічних секцій МАН на всеукраїнському рівні, інших позакласних форм учнівської творчості медіаосвітнього спрямування;</w:t>
      </w:r>
    </w:p>
    <w:p w:rsidR="001822A3" w:rsidRPr="001822A3" w:rsidRDefault="001822A3" w:rsidP="00547431">
      <w:pPr>
        <w:numPr>
          <w:ilvl w:val="0"/>
          <w:numId w:val="2"/>
        </w:numPr>
        <w:spacing w:after="0" w:line="240" w:lineRule="auto"/>
        <w:ind w:left="709" w:hanging="425"/>
        <w:rPr>
          <w:rFonts w:ascii="Times New Roman" w:hAnsi="Times New Roman" w:cs="Times New Roman"/>
          <w:color w:val="333333"/>
          <w:sz w:val="28"/>
          <w:szCs w:val="28"/>
        </w:rPr>
      </w:pPr>
      <w:proofErr w:type="gramStart"/>
      <w:r w:rsidRPr="001822A3">
        <w:rPr>
          <w:rFonts w:ascii="Times New Roman" w:hAnsi="Times New Roman" w:cs="Times New Roman"/>
          <w:color w:val="333333"/>
          <w:sz w:val="28"/>
          <w:szCs w:val="28"/>
        </w:rPr>
        <w:t>координація</w:t>
      </w:r>
      <w:proofErr w:type="gramEnd"/>
      <w:r w:rsidRPr="001822A3">
        <w:rPr>
          <w:rFonts w:ascii="Times New Roman" w:hAnsi="Times New Roman" w:cs="Times New Roman"/>
          <w:color w:val="333333"/>
          <w:sz w:val="28"/>
          <w:szCs w:val="28"/>
        </w:rPr>
        <w:t xml:space="preserve"> шкільної медіаосвіти з медіаосвітою дітей раннього і дошкільного віку, позашкільною медіаосвітою, медіаосвітою в професійній і вищій школі, системі післядипломної освіти, освіти третього віку, неформальною медіаосвітою,</w:t>
      </w:r>
    </w:p>
    <w:p w:rsidR="001822A3" w:rsidRPr="001822A3" w:rsidRDefault="001822A3" w:rsidP="00547431">
      <w:pPr>
        <w:numPr>
          <w:ilvl w:val="0"/>
          <w:numId w:val="2"/>
        </w:numPr>
        <w:spacing w:after="0" w:line="240" w:lineRule="auto"/>
        <w:ind w:left="709" w:hanging="425"/>
        <w:rPr>
          <w:rFonts w:ascii="Times New Roman" w:hAnsi="Times New Roman" w:cs="Times New Roman"/>
          <w:color w:val="333333"/>
          <w:sz w:val="28"/>
          <w:szCs w:val="28"/>
        </w:rPr>
      </w:pPr>
      <w:proofErr w:type="gramStart"/>
      <w:r w:rsidRPr="001822A3">
        <w:rPr>
          <w:rFonts w:ascii="Times New Roman" w:hAnsi="Times New Roman" w:cs="Times New Roman"/>
          <w:color w:val="333333"/>
          <w:sz w:val="28"/>
          <w:szCs w:val="28"/>
        </w:rPr>
        <w:t>розроблення</w:t>
      </w:r>
      <w:proofErr w:type="gramEnd"/>
      <w:r w:rsidRPr="001822A3">
        <w:rPr>
          <w:rFonts w:ascii="Times New Roman" w:hAnsi="Times New Roman" w:cs="Times New Roman"/>
          <w:color w:val="333333"/>
          <w:sz w:val="28"/>
          <w:szCs w:val="28"/>
        </w:rPr>
        <w:t xml:space="preserve"> стандартів медіаінформаційної грамотності педагогів, уведення медіакомпетентності у професійні стандарти підготовки педагогів, психологів, спеціалістів з соціальної роботи та інших спеціальностей, відповідне врахування вимог медіаінформаційної грамотності в освітніх і освітньо-наукових програмах фахової підготовки, розроблення спеціалізованих навчальних медіаосвітніх курсів для підготовки і перепідготовки працюючих фахівців;</w:t>
      </w:r>
    </w:p>
    <w:p w:rsidR="001822A3" w:rsidRPr="001822A3" w:rsidRDefault="001822A3" w:rsidP="00547431">
      <w:pPr>
        <w:numPr>
          <w:ilvl w:val="0"/>
          <w:numId w:val="2"/>
        </w:numPr>
        <w:spacing w:after="0" w:line="240" w:lineRule="auto"/>
        <w:ind w:left="709" w:hanging="425"/>
        <w:rPr>
          <w:rFonts w:ascii="Times New Roman" w:hAnsi="Times New Roman" w:cs="Times New Roman"/>
          <w:color w:val="333333"/>
          <w:sz w:val="28"/>
          <w:szCs w:val="28"/>
        </w:rPr>
      </w:pPr>
      <w:proofErr w:type="gramStart"/>
      <w:r w:rsidRPr="001822A3">
        <w:rPr>
          <w:rFonts w:ascii="Times New Roman" w:hAnsi="Times New Roman" w:cs="Times New Roman"/>
          <w:color w:val="333333"/>
          <w:sz w:val="28"/>
          <w:szCs w:val="28"/>
        </w:rPr>
        <w:t>активізація</w:t>
      </w:r>
      <w:proofErr w:type="gramEnd"/>
      <w:r w:rsidRPr="001822A3">
        <w:rPr>
          <w:rFonts w:ascii="Times New Roman" w:hAnsi="Times New Roman" w:cs="Times New Roman"/>
          <w:color w:val="333333"/>
          <w:sz w:val="28"/>
          <w:szCs w:val="28"/>
        </w:rPr>
        <w:t xml:space="preserve"> співпраці вищих навчальних закладів, які готують фахівців для медіавиробництва і сфери мистецтва, з Національною академією наук України, Національною академією педагогічних наук України, Національною академією мистецтв України, зокрема з метою проведення міждисциплінарних досліджень з проблем розвитку медіаосвіти </w:t>
      </w:r>
      <w:r w:rsidRPr="001822A3">
        <w:rPr>
          <w:rFonts w:ascii="Times New Roman" w:hAnsi="Times New Roman" w:cs="Times New Roman"/>
          <w:color w:val="333333"/>
          <w:sz w:val="28"/>
          <w:szCs w:val="28"/>
        </w:rPr>
        <w:lastRenderedPageBreak/>
        <w:t>налагодження обміну досвідом і кадрового забезпечення викладання спеціальних дисциплін для медіапедагогів;</w:t>
      </w:r>
    </w:p>
    <w:p w:rsidR="001822A3" w:rsidRPr="001822A3" w:rsidRDefault="001822A3" w:rsidP="00547431">
      <w:pPr>
        <w:numPr>
          <w:ilvl w:val="0"/>
          <w:numId w:val="2"/>
        </w:numPr>
        <w:spacing w:after="0" w:line="240" w:lineRule="auto"/>
        <w:ind w:left="709" w:hanging="425"/>
        <w:rPr>
          <w:rFonts w:ascii="Times New Roman" w:hAnsi="Times New Roman" w:cs="Times New Roman"/>
          <w:color w:val="333333"/>
          <w:sz w:val="28"/>
          <w:szCs w:val="28"/>
        </w:rPr>
      </w:pPr>
      <w:r w:rsidRPr="001822A3">
        <w:rPr>
          <w:rFonts w:ascii="Times New Roman" w:hAnsi="Times New Roman" w:cs="Times New Roman"/>
          <w:color w:val="333333"/>
          <w:sz w:val="28"/>
          <w:szCs w:val="28"/>
        </w:rPr>
        <w:t>організація за участю Національної ради України з питань телебачення і радіомовлення, Незалежної медійної ради, громадських об’єднань і медіавиробників ефективних механізмів захисту дитини від медіапродукції, що може зашкодити її здоров’ю, розвитку і психологічному благополуччю, підтримка різних форм позашкільної освіти, включаючи телевізійні, бібліотечні та інші форми для дітей дошкільного віку, батьківської педагогіки, творчих студій для дітей і молоді, дитячих та молодіжних фестивалів, конкурсів, проектів місцевого і всеукраїнського рівня для сприяння розвиткові медіакультури і підтримки системи медіаосвіти;</w:t>
      </w:r>
    </w:p>
    <w:p w:rsidR="001822A3" w:rsidRPr="001822A3" w:rsidRDefault="001822A3" w:rsidP="00547431">
      <w:pPr>
        <w:numPr>
          <w:ilvl w:val="0"/>
          <w:numId w:val="2"/>
        </w:numPr>
        <w:spacing w:after="0" w:line="240" w:lineRule="auto"/>
        <w:ind w:left="709" w:hanging="425"/>
        <w:rPr>
          <w:rFonts w:ascii="Times New Roman" w:hAnsi="Times New Roman" w:cs="Times New Roman"/>
          <w:color w:val="333333"/>
          <w:sz w:val="28"/>
          <w:szCs w:val="28"/>
        </w:rPr>
      </w:pPr>
      <w:proofErr w:type="gramStart"/>
      <w:r w:rsidRPr="001822A3">
        <w:rPr>
          <w:rFonts w:ascii="Times New Roman" w:hAnsi="Times New Roman" w:cs="Times New Roman"/>
          <w:color w:val="333333"/>
          <w:sz w:val="28"/>
          <w:szCs w:val="28"/>
        </w:rPr>
        <w:t>налагодження</w:t>
      </w:r>
      <w:proofErr w:type="gramEnd"/>
      <w:r w:rsidRPr="001822A3">
        <w:rPr>
          <w:rFonts w:ascii="Times New Roman" w:hAnsi="Times New Roman" w:cs="Times New Roman"/>
          <w:color w:val="333333"/>
          <w:sz w:val="28"/>
          <w:szCs w:val="28"/>
        </w:rPr>
        <w:t xml:space="preserve"> повноцінного суспільного діалогу з метою оптимізації медіаосвітньої діяльності самих медіа, підвищення психологічної та педагогічної компетентності працівників редакцій різних медіа, поліпшення якості дитячих і молодіжних програм.</w:t>
      </w:r>
    </w:p>
    <w:p w:rsidR="001822A3" w:rsidRDefault="001822A3" w:rsidP="00547431">
      <w:pPr>
        <w:pStyle w:val="2"/>
        <w:spacing w:before="0"/>
        <w:ind w:hanging="425"/>
        <w:rPr>
          <w:rFonts w:ascii="Times New Roman" w:hAnsi="Times New Roman" w:cs="Times New Roman"/>
          <w:bCs w:val="0"/>
          <w:color w:val="000000"/>
          <w:sz w:val="28"/>
          <w:szCs w:val="28"/>
          <w:lang w:val="uk-UA"/>
        </w:rPr>
      </w:pPr>
    </w:p>
    <w:p w:rsidR="001822A3" w:rsidRPr="001822A3" w:rsidRDefault="001822A3" w:rsidP="001822A3">
      <w:pPr>
        <w:pStyle w:val="2"/>
        <w:spacing w:before="0"/>
        <w:rPr>
          <w:rFonts w:ascii="Times New Roman" w:hAnsi="Times New Roman" w:cs="Times New Roman"/>
          <w:bCs w:val="0"/>
          <w:color w:val="000000"/>
          <w:sz w:val="28"/>
          <w:szCs w:val="28"/>
          <w:lang w:val="uk-UA"/>
        </w:rPr>
      </w:pPr>
      <w:r w:rsidRPr="001822A3">
        <w:rPr>
          <w:rFonts w:ascii="Times New Roman" w:hAnsi="Times New Roman" w:cs="Times New Roman"/>
          <w:bCs w:val="0"/>
          <w:color w:val="000000"/>
          <w:sz w:val="28"/>
          <w:szCs w:val="28"/>
          <w:lang w:val="uk-UA"/>
        </w:rPr>
        <w:t>Форми медіаосвіти</w:t>
      </w:r>
    </w:p>
    <w:p w:rsidR="001822A3" w:rsidRPr="001822A3" w:rsidRDefault="001822A3" w:rsidP="001822A3">
      <w:pPr>
        <w:pStyle w:val="a3"/>
        <w:spacing w:before="0" w:beforeAutospacing="0" w:after="0" w:afterAutospacing="0" w:line="272" w:lineRule="atLeast"/>
        <w:jc w:val="both"/>
        <w:rPr>
          <w:color w:val="333333"/>
          <w:sz w:val="28"/>
          <w:szCs w:val="28"/>
          <w:lang w:val="uk-UA"/>
        </w:rPr>
      </w:pPr>
      <w:r w:rsidRPr="001822A3">
        <w:rPr>
          <w:color w:val="333333"/>
          <w:sz w:val="28"/>
          <w:szCs w:val="28"/>
          <w:lang w:val="uk-UA"/>
        </w:rPr>
        <w:t>Під формами медіаосвіти мається на увазі її здійснення в усіх складових системи безперервної освіти в Україні.</w:t>
      </w:r>
    </w:p>
    <w:p w:rsidR="001822A3" w:rsidRPr="00FB214F" w:rsidRDefault="001822A3" w:rsidP="001822A3">
      <w:pPr>
        <w:pStyle w:val="a3"/>
        <w:spacing w:before="0" w:beforeAutospacing="0" w:after="0" w:afterAutospacing="0" w:line="272" w:lineRule="atLeast"/>
        <w:jc w:val="both"/>
        <w:rPr>
          <w:color w:val="333333"/>
          <w:sz w:val="28"/>
          <w:szCs w:val="28"/>
          <w:lang w:val="uk-UA"/>
        </w:rPr>
      </w:pPr>
      <w:r w:rsidRPr="00FB214F">
        <w:rPr>
          <w:rStyle w:val="a5"/>
          <w:rFonts w:eastAsiaTheme="majorEastAsia"/>
          <w:b/>
          <w:bCs/>
          <w:color w:val="333333"/>
          <w:sz w:val="28"/>
          <w:szCs w:val="28"/>
          <w:lang w:val="uk-UA"/>
        </w:rPr>
        <w:t>Медіаосвіта дошкільна</w:t>
      </w:r>
      <w:r w:rsidRPr="001822A3">
        <w:rPr>
          <w:rStyle w:val="apple-converted-space"/>
          <w:color w:val="333333"/>
          <w:sz w:val="28"/>
          <w:szCs w:val="28"/>
        </w:rPr>
        <w:t> </w:t>
      </w:r>
      <w:r w:rsidRPr="00FB214F">
        <w:rPr>
          <w:color w:val="333333"/>
          <w:sz w:val="28"/>
          <w:szCs w:val="28"/>
          <w:lang w:val="uk-UA"/>
        </w:rPr>
        <w:t>є принципово інтегрованою і спрямована на збалансований естетичний та інтелектуальний розвиток особистості дитини (включаючи різні форми інтелекту, зокрема емоційний, соціальний і практичний інтелект), забезпечує її захист від агресивного медіасередовища (у тому числі від інформаційного «сміття», невідповідних віковим можливостям психіки дитини інформаційних впливів, зокрема продукції, що містить елементи насильства, жахів, еротики), уміння орієнтуватись, обирати і використовувати адаптовану відповідно до вікових норм медіапродукцію.</w:t>
      </w:r>
    </w:p>
    <w:p w:rsidR="001822A3" w:rsidRPr="001822A3" w:rsidRDefault="001822A3" w:rsidP="001822A3">
      <w:pPr>
        <w:pStyle w:val="a3"/>
        <w:spacing w:before="0" w:beforeAutospacing="0" w:after="0" w:afterAutospacing="0" w:line="272" w:lineRule="atLeast"/>
        <w:jc w:val="both"/>
        <w:rPr>
          <w:color w:val="333333"/>
          <w:sz w:val="28"/>
          <w:szCs w:val="28"/>
        </w:rPr>
      </w:pPr>
      <w:r w:rsidRPr="00FB214F">
        <w:rPr>
          <w:rStyle w:val="a5"/>
          <w:rFonts w:eastAsiaTheme="majorEastAsia"/>
          <w:b/>
          <w:bCs/>
          <w:color w:val="333333"/>
          <w:sz w:val="28"/>
          <w:szCs w:val="28"/>
          <w:lang w:val="uk-UA"/>
        </w:rPr>
        <w:t>Медіаосвіта шкільна</w:t>
      </w:r>
      <w:r w:rsidRPr="001822A3">
        <w:rPr>
          <w:rStyle w:val="apple-converted-space"/>
          <w:color w:val="333333"/>
          <w:sz w:val="28"/>
          <w:szCs w:val="28"/>
        </w:rPr>
        <w:t> </w:t>
      </w:r>
      <w:r w:rsidRPr="00FB214F">
        <w:rPr>
          <w:color w:val="333333"/>
          <w:sz w:val="28"/>
          <w:szCs w:val="28"/>
          <w:lang w:val="uk-UA"/>
        </w:rPr>
        <w:t xml:space="preserve">включає інтегровану медіаосвіту (використання медіадидактики в межах існуючих предметів), спеціальні навчальні курси, факультативи, гурткову, студійну та інші форми позакласної роботи. </w:t>
      </w:r>
      <w:r w:rsidRPr="001822A3">
        <w:rPr>
          <w:color w:val="333333"/>
          <w:sz w:val="28"/>
          <w:szCs w:val="28"/>
        </w:rPr>
        <w:t>Ця форма медіаосвіти спрямована переважно на формування критичного мислення, комунікаційної медіакомпетентності. Важливу роль можуть відігравати шкільні бібліотеки як сучасні комп’ютеризовані центри, в яких концентрується інформаційно-пошукова діяльність учнів.</w:t>
      </w:r>
    </w:p>
    <w:p w:rsidR="001822A3" w:rsidRPr="001822A3" w:rsidRDefault="001822A3" w:rsidP="001822A3">
      <w:pPr>
        <w:pStyle w:val="a3"/>
        <w:spacing w:before="0" w:beforeAutospacing="0" w:after="0" w:afterAutospacing="0" w:line="272" w:lineRule="atLeast"/>
        <w:jc w:val="both"/>
        <w:rPr>
          <w:color w:val="333333"/>
          <w:sz w:val="28"/>
          <w:szCs w:val="28"/>
        </w:rPr>
      </w:pPr>
      <w:r w:rsidRPr="001822A3">
        <w:rPr>
          <w:rStyle w:val="a5"/>
          <w:rFonts w:eastAsiaTheme="majorEastAsia"/>
          <w:b/>
          <w:bCs/>
          <w:color w:val="333333"/>
          <w:sz w:val="28"/>
          <w:szCs w:val="28"/>
        </w:rPr>
        <w:t>Медіаосвіта позашкільна</w:t>
      </w:r>
      <w:r w:rsidRPr="001822A3">
        <w:rPr>
          <w:rStyle w:val="apple-converted-space"/>
          <w:color w:val="333333"/>
          <w:sz w:val="28"/>
          <w:szCs w:val="28"/>
        </w:rPr>
        <w:t> </w:t>
      </w:r>
      <w:r w:rsidRPr="001822A3">
        <w:rPr>
          <w:color w:val="333333"/>
          <w:sz w:val="28"/>
          <w:szCs w:val="28"/>
        </w:rPr>
        <w:t>спрямована на розвиток способів творчого самовираження особистості, має супроводжувати шкільну медіаосвіту, підсилювати її ефект. Базується переважно на діяльності позашкільних навчальних закладів, публічних (зокрема спеціалізованих дитячих) бібліотек, громадських організацій, на волонтерських і комерційних засадах; охоплює медіаосвіту батьків, сімейну медіаосвіту, використовується в межах психотерапевтичної і психолого-консультаційної допомоги.</w:t>
      </w:r>
    </w:p>
    <w:p w:rsidR="001822A3" w:rsidRPr="001822A3" w:rsidRDefault="001822A3" w:rsidP="001822A3">
      <w:pPr>
        <w:pStyle w:val="a3"/>
        <w:spacing w:before="0" w:beforeAutospacing="0" w:after="0" w:afterAutospacing="0" w:line="272" w:lineRule="atLeast"/>
        <w:jc w:val="both"/>
        <w:rPr>
          <w:color w:val="333333"/>
          <w:sz w:val="28"/>
          <w:szCs w:val="28"/>
        </w:rPr>
      </w:pPr>
      <w:r w:rsidRPr="001822A3">
        <w:rPr>
          <w:rStyle w:val="a5"/>
          <w:rFonts w:eastAsiaTheme="majorEastAsia"/>
          <w:b/>
          <w:bCs/>
          <w:color w:val="333333"/>
          <w:sz w:val="28"/>
          <w:szCs w:val="28"/>
        </w:rPr>
        <w:t>Медіаосвіта у вищій школі</w:t>
      </w:r>
      <w:r w:rsidRPr="001822A3">
        <w:rPr>
          <w:rStyle w:val="apple-converted-space"/>
          <w:color w:val="333333"/>
          <w:sz w:val="28"/>
          <w:szCs w:val="28"/>
        </w:rPr>
        <w:t> </w:t>
      </w:r>
      <w:r w:rsidRPr="001822A3">
        <w:rPr>
          <w:color w:val="333333"/>
          <w:sz w:val="28"/>
          <w:szCs w:val="28"/>
        </w:rPr>
        <w:t xml:space="preserve">передбачає підготовку як фахівців для мас-медіа, так і медіапедагогів та медіапсихологів. Крім того, медіаосвітні елементи мають увійти до навчальних програм циклу професійно орієнтованої </w:t>
      </w:r>
      <w:r w:rsidRPr="001822A3">
        <w:rPr>
          <w:color w:val="333333"/>
          <w:sz w:val="28"/>
          <w:szCs w:val="28"/>
        </w:rPr>
        <w:lastRenderedPageBreak/>
        <w:t>гуманітарної підготовки з інших спеціальностей у відповідних їм обсягах (предметна професійна медіаосвіта).</w:t>
      </w:r>
    </w:p>
    <w:p w:rsidR="001822A3" w:rsidRPr="001822A3" w:rsidRDefault="001822A3" w:rsidP="001822A3">
      <w:pPr>
        <w:pStyle w:val="a3"/>
        <w:spacing w:before="0" w:beforeAutospacing="0" w:after="0" w:afterAutospacing="0" w:line="272" w:lineRule="atLeast"/>
        <w:jc w:val="both"/>
        <w:rPr>
          <w:color w:val="333333"/>
          <w:sz w:val="28"/>
          <w:szCs w:val="28"/>
        </w:rPr>
      </w:pPr>
      <w:r w:rsidRPr="001822A3">
        <w:rPr>
          <w:rStyle w:val="a5"/>
          <w:rFonts w:eastAsiaTheme="majorEastAsia"/>
          <w:b/>
          <w:bCs/>
          <w:color w:val="333333"/>
          <w:sz w:val="28"/>
          <w:szCs w:val="28"/>
        </w:rPr>
        <w:t>Батьківська медіаосвіта</w:t>
      </w:r>
      <w:r w:rsidRPr="001822A3">
        <w:rPr>
          <w:rStyle w:val="apple-converted-space"/>
          <w:color w:val="333333"/>
          <w:sz w:val="28"/>
          <w:szCs w:val="28"/>
        </w:rPr>
        <w:t> </w:t>
      </w:r>
      <w:r w:rsidRPr="001822A3">
        <w:rPr>
          <w:color w:val="333333"/>
          <w:sz w:val="28"/>
          <w:szCs w:val="28"/>
        </w:rPr>
        <w:t>забезпечує ефективність медіаосвіти сім’ї як провідного чинника і соціального середовища ранньої соціалізації дитини; здатність убезпечувати дитину раннього віку від негативного впливу на її розвиток. Має стати частиною цілісної системи медіаосвіти, зокрема включатися до психологічного блоку підготовки фахівців різних профілів у вищій школі, громадських шкіл свідомого батьківства, діяльності бібліотек, соціальних служб і центрів по роботі із сім’ями тощо.</w:t>
      </w:r>
    </w:p>
    <w:p w:rsidR="001822A3" w:rsidRPr="001822A3" w:rsidRDefault="001822A3" w:rsidP="001822A3">
      <w:pPr>
        <w:pStyle w:val="a3"/>
        <w:spacing w:before="0" w:beforeAutospacing="0" w:after="0" w:afterAutospacing="0" w:line="272" w:lineRule="atLeast"/>
        <w:jc w:val="both"/>
        <w:rPr>
          <w:color w:val="333333"/>
          <w:sz w:val="28"/>
          <w:szCs w:val="28"/>
        </w:rPr>
      </w:pPr>
      <w:r w:rsidRPr="001822A3">
        <w:rPr>
          <w:rStyle w:val="a5"/>
          <w:rFonts w:eastAsiaTheme="majorEastAsia"/>
          <w:b/>
          <w:bCs/>
          <w:color w:val="333333"/>
          <w:sz w:val="28"/>
          <w:szCs w:val="28"/>
        </w:rPr>
        <w:t>Медіаосвіта дорослих</w:t>
      </w:r>
      <w:r w:rsidRPr="001822A3">
        <w:rPr>
          <w:rStyle w:val="apple-converted-space"/>
          <w:color w:val="333333"/>
          <w:sz w:val="28"/>
          <w:szCs w:val="28"/>
        </w:rPr>
        <w:t> </w:t>
      </w:r>
      <w:r w:rsidRPr="001822A3">
        <w:rPr>
          <w:color w:val="333333"/>
          <w:sz w:val="28"/>
          <w:szCs w:val="28"/>
        </w:rPr>
        <w:t>– форма безперервної освіти, заснована на використанні сучасних інформаційно-комунікаційних технологій і новітніх медіа; забезпечує вирівнювання досвіду поколінь (зокрема старшого покоління, соціалізація якого відбувалася в умовах іншої системи мас-медіа), постійний особистісний розвиток і підвищення кваліфікації. Медіаосвіта дорослих є необхідною складовою інформаційної безпеки держави в умовах зовнішньої інформаційної агресії і пропаганди, сприяє стійкості населення до деструктивних медіаінформаційних впливів.</w:t>
      </w:r>
    </w:p>
    <w:p w:rsidR="001822A3" w:rsidRDefault="001822A3" w:rsidP="001822A3">
      <w:pPr>
        <w:pStyle w:val="a3"/>
        <w:spacing w:before="0" w:beforeAutospacing="0" w:after="0" w:afterAutospacing="0" w:line="272" w:lineRule="atLeast"/>
        <w:jc w:val="both"/>
        <w:rPr>
          <w:color w:val="333333"/>
          <w:sz w:val="28"/>
          <w:szCs w:val="28"/>
          <w:lang w:val="uk-UA"/>
        </w:rPr>
      </w:pPr>
      <w:r w:rsidRPr="001822A3">
        <w:rPr>
          <w:rStyle w:val="a5"/>
          <w:rFonts w:eastAsiaTheme="majorEastAsia"/>
          <w:b/>
          <w:bCs/>
          <w:color w:val="333333"/>
          <w:sz w:val="28"/>
          <w:szCs w:val="28"/>
        </w:rPr>
        <w:t>Медіаосвіта засобами медіа</w:t>
      </w:r>
      <w:r w:rsidRPr="001822A3">
        <w:rPr>
          <w:rStyle w:val="apple-converted-space"/>
          <w:color w:val="333333"/>
          <w:sz w:val="28"/>
          <w:szCs w:val="28"/>
        </w:rPr>
        <w:t> </w:t>
      </w:r>
      <w:r w:rsidRPr="001822A3">
        <w:rPr>
          <w:color w:val="333333"/>
          <w:sz w:val="28"/>
          <w:szCs w:val="28"/>
        </w:rPr>
        <w:t>(неформальна медіаосвіта) – провідна форма стихійної медіаосвіти дітей і дорослих, яка, однак, за відповідних зусиль може набувати ознак цілеспрямованості та конструктивності. Цілеспрямована медіаосвіта засобами медіа забезпечується навчальними, інформаційно-аналітичними, інформаційно-розважальними програмами та медіапроектами, потребує значного підвищення якості освітньої медіа-продукції, залучення до виробництва та експертизи якості медіапродукту фахових медіапедагогів і медіапсихологів.</w:t>
      </w:r>
    </w:p>
    <w:p w:rsidR="001822A3" w:rsidRPr="001822A3" w:rsidRDefault="001822A3" w:rsidP="001822A3">
      <w:pPr>
        <w:pStyle w:val="a3"/>
        <w:spacing w:before="0" w:beforeAutospacing="0" w:after="0" w:afterAutospacing="0" w:line="272" w:lineRule="atLeast"/>
        <w:jc w:val="both"/>
        <w:rPr>
          <w:color w:val="333333"/>
          <w:sz w:val="28"/>
          <w:szCs w:val="28"/>
          <w:lang w:val="uk-UA"/>
        </w:rPr>
      </w:pPr>
    </w:p>
    <w:p w:rsidR="001822A3" w:rsidRPr="001822A3" w:rsidRDefault="001822A3" w:rsidP="001822A3">
      <w:pPr>
        <w:pStyle w:val="2"/>
        <w:spacing w:before="0"/>
        <w:jc w:val="both"/>
        <w:rPr>
          <w:rFonts w:ascii="Times New Roman" w:hAnsi="Times New Roman" w:cs="Times New Roman"/>
          <w:bCs w:val="0"/>
          <w:color w:val="000000"/>
          <w:sz w:val="28"/>
          <w:szCs w:val="28"/>
        </w:rPr>
      </w:pPr>
      <w:r w:rsidRPr="001822A3">
        <w:rPr>
          <w:rFonts w:ascii="Times New Roman" w:hAnsi="Times New Roman" w:cs="Times New Roman"/>
          <w:bCs w:val="0"/>
          <w:color w:val="000000"/>
          <w:sz w:val="28"/>
          <w:szCs w:val="28"/>
        </w:rPr>
        <w:t>Основні етапи реалізації Концепції</w:t>
      </w:r>
    </w:p>
    <w:p w:rsidR="001822A3" w:rsidRPr="001822A3" w:rsidRDefault="001822A3" w:rsidP="001822A3">
      <w:pPr>
        <w:pStyle w:val="a3"/>
        <w:spacing w:before="0" w:beforeAutospacing="0" w:after="0" w:afterAutospacing="0" w:line="272" w:lineRule="atLeast"/>
        <w:rPr>
          <w:color w:val="333333"/>
          <w:sz w:val="28"/>
          <w:szCs w:val="28"/>
        </w:rPr>
      </w:pPr>
      <w:r w:rsidRPr="001822A3">
        <w:rPr>
          <w:rStyle w:val="a4"/>
          <w:color w:val="333333"/>
          <w:sz w:val="28"/>
          <w:szCs w:val="28"/>
        </w:rPr>
        <w:t>І. Експериментальний етап (2010–2016 роки):</w:t>
      </w:r>
    </w:p>
    <w:p w:rsidR="001822A3" w:rsidRPr="001822A3" w:rsidRDefault="001822A3" w:rsidP="001822A3">
      <w:pPr>
        <w:numPr>
          <w:ilvl w:val="0"/>
          <w:numId w:val="3"/>
        </w:numPr>
        <w:spacing w:after="0" w:line="240" w:lineRule="auto"/>
        <w:ind w:left="709" w:hanging="425"/>
        <w:rPr>
          <w:rFonts w:ascii="Times New Roman" w:hAnsi="Times New Roman" w:cs="Times New Roman"/>
          <w:color w:val="333333"/>
          <w:sz w:val="28"/>
          <w:szCs w:val="28"/>
        </w:rPr>
      </w:pPr>
      <w:proofErr w:type="gramStart"/>
      <w:r w:rsidRPr="001822A3">
        <w:rPr>
          <w:rFonts w:ascii="Times New Roman" w:hAnsi="Times New Roman" w:cs="Times New Roman"/>
          <w:color w:val="333333"/>
          <w:sz w:val="28"/>
          <w:szCs w:val="28"/>
        </w:rPr>
        <w:t>проведення</w:t>
      </w:r>
      <w:proofErr w:type="gramEnd"/>
      <w:r w:rsidRPr="001822A3">
        <w:rPr>
          <w:rFonts w:ascii="Times New Roman" w:hAnsi="Times New Roman" w:cs="Times New Roman"/>
          <w:color w:val="333333"/>
          <w:sz w:val="28"/>
          <w:szCs w:val="28"/>
        </w:rPr>
        <w:t xml:space="preserve"> всеукраїнського експерименту з упровадження медіа-освіти в загальноосвітніх закладах для перевірки ефективності вітчизняної соціально-психологічної моделі шкільної медіаосвіти;</w:t>
      </w:r>
    </w:p>
    <w:p w:rsidR="001822A3" w:rsidRPr="001822A3" w:rsidRDefault="001822A3" w:rsidP="001822A3">
      <w:pPr>
        <w:numPr>
          <w:ilvl w:val="0"/>
          <w:numId w:val="3"/>
        </w:numPr>
        <w:spacing w:after="0" w:line="240" w:lineRule="auto"/>
        <w:ind w:left="709" w:hanging="425"/>
        <w:rPr>
          <w:rFonts w:ascii="Times New Roman" w:hAnsi="Times New Roman" w:cs="Times New Roman"/>
          <w:color w:val="333333"/>
          <w:sz w:val="28"/>
          <w:szCs w:val="28"/>
        </w:rPr>
      </w:pPr>
      <w:proofErr w:type="gramStart"/>
      <w:r w:rsidRPr="001822A3">
        <w:rPr>
          <w:rFonts w:ascii="Times New Roman" w:hAnsi="Times New Roman" w:cs="Times New Roman"/>
          <w:color w:val="333333"/>
          <w:sz w:val="28"/>
          <w:szCs w:val="28"/>
        </w:rPr>
        <w:t>розроблення</w:t>
      </w:r>
      <w:proofErr w:type="gramEnd"/>
      <w:r w:rsidRPr="001822A3">
        <w:rPr>
          <w:rFonts w:ascii="Times New Roman" w:hAnsi="Times New Roman" w:cs="Times New Roman"/>
          <w:color w:val="333333"/>
          <w:sz w:val="28"/>
          <w:szCs w:val="28"/>
        </w:rPr>
        <w:t xml:space="preserve"> навчальних програм та організація курсів підвищення кваліфікації для підготовки медіапедагогів на базі вищих навчальних закладів та закладів системи післядипломної педагогічної освіти для забезпечення масштабності експерименту з упровадження медіаосвіти в шкільну та позашкільну педагогічну практику;</w:t>
      </w:r>
    </w:p>
    <w:p w:rsidR="001822A3" w:rsidRPr="001822A3" w:rsidRDefault="001822A3" w:rsidP="001822A3">
      <w:pPr>
        <w:numPr>
          <w:ilvl w:val="0"/>
          <w:numId w:val="3"/>
        </w:numPr>
        <w:spacing w:after="0" w:line="240" w:lineRule="auto"/>
        <w:ind w:left="709" w:hanging="425"/>
        <w:rPr>
          <w:rFonts w:ascii="Times New Roman" w:hAnsi="Times New Roman" w:cs="Times New Roman"/>
          <w:color w:val="333333"/>
          <w:sz w:val="28"/>
          <w:szCs w:val="28"/>
        </w:rPr>
      </w:pPr>
      <w:proofErr w:type="gramStart"/>
      <w:r w:rsidRPr="001822A3">
        <w:rPr>
          <w:rFonts w:ascii="Times New Roman" w:hAnsi="Times New Roman" w:cs="Times New Roman"/>
          <w:color w:val="333333"/>
          <w:sz w:val="28"/>
          <w:szCs w:val="28"/>
        </w:rPr>
        <w:t>координація</w:t>
      </w:r>
      <w:proofErr w:type="gramEnd"/>
      <w:r w:rsidRPr="001822A3">
        <w:rPr>
          <w:rFonts w:ascii="Times New Roman" w:hAnsi="Times New Roman" w:cs="Times New Roman"/>
          <w:color w:val="333333"/>
          <w:sz w:val="28"/>
          <w:szCs w:val="28"/>
        </w:rPr>
        <w:t xml:space="preserve"> зусиль науковців та педагогів-ініціаторів для експериментального розширення медіаосвітніх практик на всіх ступенях шкільного навчання, дошкільної, позашкільної освіти та освіти дорослих;</w:t>
      </w:r>
    </w:p>
    <w:p w:rsidR="001822A3" w:rsidRPr="001822A3" w:rsidRDefault="001822A3" w:rsidP="001822A3">
      <w:pPr>
        <w:numPr>
          <w:ilvl w:val="0"/>
          <w:numId w:val="3"/>
        </w:numPr>
        <w:spacing w:after="0" w:line="240" w:lineRule="auto"/>
        <w:ind w:left="709" w:hanging="425"/>
        <w:rPr>
          <w:rFonts w:ascii="Times New Roman" w:hAnsi="Times New Roman" w:cs="Times New Roman"/>
          <w:color w:val="333333"/>
          <w:sz w:val="28"/>
          <w:szCs w:val="28"/>
        </w:rPr>
      </w:pPr>
      <w:proofErr w:type="gramStart"/>
      <w:r w:rsidRPr="001822A3">
        <w:rPr>
          <w:rFonts w:ascii="Times New Roman" w:hAnsi="Times New Roman" w:cs="Times New Roman"/>
          <w:color w:val="333333"/>
          <w:sz w:val="28"/>
          <w:szCs w:val="28"/>
        </w:rPr>
        <w:t>формування</w:t>
      </w:r>
      <w:proofErr w:type="gramEnd"/>
      <w:r w:rsidRPr="001822A3">
        <w:rPr>
          <w:rFonts w:ascii="Times New Roman" w:hAnsi="Times New Roman" w:cs="Times New Roman"/>
          <w:color w:val="333333"/>
          <w:sz w:val="28"/>
          <w:szCs w:val="28"/>
        </w:rPr>
        <w:t xml:space="preserve"> позитивної громадської думки населення України, зокрема молоді, вчителів, вихователів та батьків, щодо необхідності впровадження медіаосвіти як підготовки дитини до ефективної взаємодії зі світом сучасних медіа.</w:t>
      </w:r>
    </w:p>
    <w:p w:rsidR="001822A3" w:rsidRPr="001822A3" w:rsidRDefault="001822A3" w:rsidP="001822A3">
      <w:pPr>
        <w:pStyle w:val="a3"/>
        <w:spacing w:before="0" w:beforeAutospacing="0" w:after="0" w:afterAutospacing="0" w:line="272" w:lineRule="atLeast"/>
        <w:rPr>
          <w:color w:val="333333"/>
          <w:sz w:val="28"/>
          <w:szCs w:val="28"/>
        </w:rPr>
      </w:pPr>
      <w:r w:rsidRPr="001822A3">
        <w:rPr>
          <w:rStyle w:val="a4"/>
          <w:color w:val="333333"/>
          <w:sz w:val="28"/>
          <w:szCs w:val="28"/>
        </w:rPr>
        <w:t>ІІ. Етап поступового укорінення медіаосвіти та стандартизації її змісту (2017–2020 роки):</w:t>
      </w:r>
    </w:p>
    <w:p w:rsidR="001822A3" w:rsidRPr="001822A3" w:rsidRDefault="001822A3" w:rsidP="001822A3">
      <w:pPr>
        <w:numPr>
          <w:ilvl w:val="0"/>
          <w:numId w:val="4"/>
        </w:numPr>
        <w:spacing w:after="0" w:line="240" w:lineRule="auto"/>
        <w:ind w:left="709" w:hanging="425"/>
        <w:rPr>
          <w:rFonts w:ascii="Times New Roman" w:hAnsi="Times New Roman" w:cs="Times New Roman"/>
          <w:color w:val="333333"/>
          <w:sz w:val="28"/>
          <w:szCs w:val="28"/>
        </w:rPr>
      </w:pPr>
      <w:proofErr w:type="gramStart"/>
      <w:r w:rsidRPr="001822A3">
        <w:rPr>
          <w:rFonts w:ascii="Times New Roman" w:hAnsi="Times New Roman" w:cs="Times New Roman"/>
          <w:color w:val="333333"/>
          <w:sz w:val="28"/>
          <w:szCs w:val="28"/>
        </w:rPr>
        <w:lastRenderedPageBreak/>
        <w:t>організація</w:t>
      </w:r>
      <w:proofErr w:type="gramEnd"/>
      <w:r w:rsidRPr="001822A3">
        <w:rPr>
          <w:rFonts w:ascii="Times New Roman" w:hAnsi="Times New Roman" w:cs="Times New Roman"/>
          <w:color w:val="333333"/>
          <w:sz w:val="28"/>
          <w:szCs w:val="28"/>
        </w:rPr>
        <w:t xml:space="preserve"> широкого громадського обговорення результатів експериментального впровадження медіаосвіти в педагогічну практику, врахування виявлених ризиків і ресурсів, продовження формування позитивної громадської думки;</w:t>
      </w:r>
    </w:p>
    <w:p w:rsidR="001822A3" w:rsidRPr="001822A3" w:rsidRDefault="001822A3" w:rsidP="001822A3">
      <w:pPr>
        <w:numPr>
          <w:ilvl w:val="0"/>
          <w:numId w:val="4"/>
        </w:numPr>
        <w:spacing w:after="0" w:line="240" w:lineRule="auto"/>
        <w:ind w:left="709" w:hanging="425"/>
        <w:rPr>
          <w:rFonts w:ascii="Times New Roman" w:hAnsi="Times New Roman" w:cs="Times New Roman"/>
          <w:color w:val="333333"/>
          <w:sz w:val="28"/>
          <w:szCs w:val="28"/>
        </w:rPr>
      </w:pPr>
      <w:proofErr w:type="gramStart"/>
      <w:r w:rsidRPr="001822A3">
        <w:rPr>
          <w:rFonts w:ascii="Times New Roman" w:hAnsi="Times New Roman" w:cs="Times New Roman"/>
          <w:color w:val="333333"/>
          <w:sz w:val="28"/>
          <w:szCs w:val="28"/>
        </w:rPr>
        <w:t>проведення</w:t>
      </w:r>
      <w:proofErr w:type="gramEnd"/>
      <w:r w:rsidRPr="001822A3">
        <w:rPr>
          <w:rFonts w:ascii="Times New Roman" w:hAnsi="Times New Roman" w:cs="Times New Roman"/>
          <w:color w:val="333333"/>
          <w:sz w:val="28"/>
          <w:szCs w:val="28"/>
        </w:rPr>
        <w:t xml:space="preserve"> широкої апробації і стандартизації варіативної моделі шкільної медіаосвіти в національному освітньому проекті, включення медіа-інформаційної грамотності до стандартів освіти;</w:t>
      </w:r>
    </w:p>
    <w:p w:rsidR="001822A3" w:rsidRPr="001822A3" w:rsidRDefault="001822A3" w:rsidP="001822A3">
      <w:pPr>
        <w:numPr>
          <w:ilvl w:val="0"/>
          <w:numId w:val="4"/>
        </w:numPr>
        <w:spacing w:after="0" w:line="240" w:lineRule="auto"/>
        <w:ind w:left="709" w:hanging="425"/>
        <w:rPr>
          <w:rFonts w:ascii="Times New Roman" w:hAnsi="Times New Roman" w:cs="Times New Roman"/>
          <w:color w:val="333333"/>
          <w:sz w:val="28"/>
          <w:szCs w:val="28"/>
        </w:rPr>
      </w:pPr>
      <w:proofErr w:type="gramStart"/>
      <w:r w:rsidRPr="001822A3">
        <w:rPr>
          <w:rFonts w:ascii="Times New Roman" w:hAnsi="Times New Roman" w:cs="Times New Roman"/>
          <w:color w:val="333333"/>
          <w:sz w:val="28"/>
          <w:szCs w:val="28"/>
        </w:rPr>
        <w:t>розроблення</w:t>
      </w:r>
      <w:proofErr w:type="gramEnd"/>
      <w:r w:rsidRPr="001822A3">
        <w:rPr>
          <w:rFonts w:ascii="Times New Roman" w:hAnsi="Times New Roman" w:cs="Times New Roman"/>
          <w:color w:val="333333"/>
          <w:sz w:val="28"/>
          <w:szCs w:val="28"/>
        </w:rPr>
        <w:t xml:space="preserve"> та затвердження державних стандартів і освітніх програм фахової підготовки педагогів, психологів, працівників позашкільних закладів та інших професій за медіаосвітніми спеціалізаціями, що встановлюють вимоги до змісту, обсягу та якості ціложиттєвої освіти;</w:t>
      </w:r>
    </w:p>
    <w:p w:rsidR="001822A3" w:rsidRPr="001822A3" w:rsidRDefault="001822A3" w:rsidP="001822A3">
      <w:pPr>
        <w:numPr>
          <w:ilvl w:val="0"/>
          <w:numId w:val="4"/>
        </w:numPr>
        <w:spacing w:after="0" w:line="240" w:lineRule="auto"/>
        <w:ind w:left="709" w:hanging="425"/>
        <w:rPr>
          <w:rFonts w:ascii="Times New Roman" w:hAnsi="Times New Roman" w:cs="Times New Roman"/>
          <w:color w:val="333333"/>
          <w:sz w:val="28"/>
          <w:szCs w:val="28"/>
        </w:rPr>
      </w:pPr>
      <w:proofErr w:type="gramStart"/>
      <w:r w:rsidRPr="001822A3">
        <w:rPr>
          <w:rFonts w:ascii="Times New Roman" w:hAnsi="Times New Roman" w:cs="Times New Roman"/>
          <w:color w:val="333333"/>
          <w:sz w:val="28"/>
          <w:szCs w:val="28"/>
        </w:rPr>
        <w:t>започаткування</w:t>
      </w:r>
      <w:proofErr w:type="gramEnd"/>
      <w:r w:rsidRPr="001822A3">
        <w:rPr>
          <w:rFonts w:ascii="Times New Roman" w:hAnsi="Times New Roman" w:cs="Times New Roman"/>
          <w:color w:val="333333"/>
          <w:sz w:val="28"/>
          <w:szCs w:val="28"/>
        </w:rPr>
        <w:t xml:space="preserve"> масової підготовки медіапедагогів у вищих навчальних закладах та закладах післядипломної педагогічної освіти;</w:t>
      </w:r>
    </w:p>
    <w:p w:rsidR="001822A3" w:rsidRPr="001822A3" w:rsidRDefault="001822A3" w:rsidP="001822A3">
      <w:pPr>
        <w:numPr>
          <w:ilvl w:val="0"/>
          <w:numId w:val="4"/>
        </w:numPr>
        <w:spacing w:after="0" w:line="240" w:lineRule="auto"/>
        <w:ind w:left="709" w:hanging="425"/>
        <w:rPr>
          <w:rFonts w:ascii="Times New Roman" w:hAnsi="Times New Roman" w:cs="Times New Roman"/>
          <w:color w:val="333333"/>
          <w:sz w:val="28"/>
          <w:szCs w:val="28"/>
        </w:rPr>
      </w:pPr>
      <w:proofErr w:type="gramStart"/>
      <w:r w:rsidRPr="001822A3">
        <w:rPr>
          <w:rFonts w:ascii="Times New Roman" w:hAnsi="Times New Roman" w:cs="Times New Roman"/>
          <w:color w:val="333333"/>
          <w:sz w:val="28"/>
          <w:szCs w:val="28"/>
        </w:rPr>
        <w:t>підготовка</w:t>
      </w:r>
      <w:proofErr w:type="gramEnd"/>
      <w:r w:rsidRPr="001822A3">
        <w:rPr>
          <w:rFonts w:ascii="Times New Roman" w:hAnsi="Times New Roman" w:cs="Times New Roman"/>
          <w:color w:val="333333"/>
          <w:sz w:val="28"/>
          <w:szCs w:val="28"/>
        </w:rPr>
        <w:t xml:space="preserve"> інформаційно-методичних матеріалів, програмного інформаційно-комунікаційного забезпечення, відеотек, фонотек, інформаційних баз із широким залученням бібліотек;</w:t>
      </w:r>
    </w:p>
    <w:p w:rsidR="001822A3" w:rsidRPr="001822A3" w:rsidRDefault="001822A3" w:rsidP="001822A3">
      <w:pPr>
        <w:numPr>
          <w:ilvl w:val="0"/>
          <w:numId w:val="4"/>
        </w:numPr>
        <w:spacing w:after="0" w:line="240" w:lineRule="auto"/>
        <w:ind w:left="709" w:hanging="425"/>
        <w:rPr>
          <w:rFonts w:ascii="Times New Roman" w:hAnsi="Times New Roman" w:cs="Times New Roman"/>
          <w:color w:val="333333"/>
          <w:sz w:val="28"/>
          <w:szCs w:val="28"/>
        </w:rPr>
      </w:pPr>
      <w:proofErr w:type="gramStart"/>
      <w:r w:rsidRPr="001822A3">
        <w:rPr>
          <w:rFonts w:ascii="Times New Roman" w:hAnsi="Times New Roman" w:cs="Times New Roman"/>
          <w:color w:val="333333"/>
          <w:sz w:val="28"/>
          <w:szCs w:val="28"/>
        </w:rPr>
        <w:t>запровадження</w:t>
      </w:r>
      <w:proofErr w:type="gramEnd"/>
      <w:r w:rsidRPr="001822A3">
        <w:rPr>
          <w:rFonts w:ascii="Times New Roman" w:hAnsi="Times New Roman" w:cs="Times New Roman"/>
          <w:color w:val="333333"/>
          <w:sz w:val="28"/>
          <w:szCs w:val="28"/>
        </w:rPr>
        <w:t xml:space="preserve"> інтегрованої медіаосвіти на всіх рівнях освіти, розроблення та оновлення навчальних програм з різних предметів з включенням медіаосвітніх елементів, що наближають предметні знання до повсякденного життя учнів, активізація роботи медіаосвітніх студій різного профілю, факультативів, гурткової роботи у ЗНЗ і ПТНЗ;</w:t>
      </w:r>
    </w:p>
    <w:p w:rsidR="001822A3" w:rsidRPr="001822A3" w:rsidRDefault="001822A3" w:rsidP="001822A3">
      <w:pPr>
        <w:numPr>
          <w:ilvl w:val="0"/>
          <w:numId w:val="4"/>
        </w:numPr>
        <w:spacing w:after="0" w:line="240" w:lineRule="auto"/>
        <w:ind w:left="709" w:hanging="425"/>
        <w:rPr>
          <w:rFonts w:ascii="Times New Roman" w:hAnsi="Times New Roman" w:cs="Times New Roman"/>
          <w:color w:val="333333"/>
          <w:sz w:val="28"/>
          <w:szCs w:val="28"/>
        </w:rPr>
      </w:pPr>
      <w:proofErr w:type="gramStart"/>
      <w:r w:rsidRPr="001822A3">
        <w:rPr>
          <w:rFonts w:ascii="Times New Roman" w:hAnsi="Times New Roman" w:cs="Times New Roman"/>
          <w:color w:val="333333"/>
          <w:sz w:val="28"/>
          <w:szCs w:val="28"/>
        </w:rPr>
        <w:t>розроблення</w:t>
      </w:r>
      <w:proofErr w:type="gramEnd"/>
      <w:r w:rsidRPr="001822A3">
        <w:rPr>
          <w:rFonts w:ascii="Times New Roman" w:hAnsi="Times New Roman" w:cs="Times New Roman"/>
          <w:color w:val="333333"/>
          <w:sz w:val="28"/>
          <w:szCs w:val="28"/>
        </w:rPr>
        <w:t xml:space="preserve"> та апробація спеціальних бібліотечних програм з медіа культури та медіаінформаційної грамотності для дошкільників, учнів початкової, середньої та старшої школи, студентів, їхніх батьків та дорослого населення;</w:t>
      </w:r>
    </w:p>
    <w:p w:rsidR="001822A3" w:rsidRPr="001822A3" w:rsidRDefault="001822A3" w:rsidP="001822A3">
      <w:pPr>
        <w:numPr>
          <w:ilvl w:val="0"/>
          <w:numId w:val="4"/>
        </w:numPr>
        <w:spacing w:after="0" w:line="240" w:lineRule="auto"/>
        <w:ind w:left="709" w:hanging="425"/>
        <w:rPr>
          <w:rFonts w:ascii="Times New Roman" w:hAnsi="Times New Roman" w:cs="Times New Roman"/>
          <w:color w:val="333333"/>
          <w:sz w:val="28"/>
          <w:szCs w:val="28"/>
        </w:rPr>
      </w:pPr>
      <w:proofErr w:type="gramStart"/>
      <w:r w:rsidRPr="001822A3">
        <w:rPr>
          <w:rFonts w:ascii="Times New Roman" w:hAnsi="Times New Roman" w:cs="Times New Roman"/>
          <w:color w:val="333333"/>
          <w:sz w:val="28"/>
          <w:szCs w:val="28"/>
        </w:rPr>
        <w:t>розроблення</w:t>
      </w:r>
      <w:proofErr w:type="gramEnd"/>
      <w:r w:rsidRPr="001822A3">
        <w:rPr>
          <w:rFonts w:ascii="Times New Roman" w:hAnsi="Times New Roman" w:cs="Times New Roman"/>
          <w:color w:val="333333"/>
          <w:sz w:val="28"/>
          <w:szCs w:val="28"/>
        </w:rPr>
        <w:t xml:space="preserve"> та апробація курсів за вибором з медіакультури та медіаінформаційної грамотності для старшої школи з урахуванням переходу до профільного навчання, учнів ПТНЗ, студентів ВНЗ;</w:t>
      </w:r>
    </w:p>
    <w:p w:rsidR="001822A3" w:rsidRPr="001822A3" w:rsidRDefault="001822A3" w:rsidP="001822A3">
      <w:pPr>
        <w:numPr>
          <w:ilvl w:val="0"/>
          <w:numId w:val="4"/>
        </w:numPr>
        <w:spacing w:after="0" w:line="240" w:lineRule="auto"/>
        <w:ind w:left="709" w:hanging="425"/>
        <w:rPr>
          <w:rFonts w:ascii="Times New Roman" w:hAnsi="Times New Roman" w:cs="Times New Roman"/>
          <w:color w:val="333333"/>
          <w:sz w:val="28"/>
          <w:szCs w:val="28"/>
        </w:rPr>
      </w:pPr>
      <w:proofErr w:type="gramStart"/>
      <w:r w:rsidRPr="001822A3">
        <w:rPr>
          <w:rFonts w:ascii="Times New Roman" w:hAnsi="Times New Roman" w:cs="Times New Roman"/>
          <w:color w:val="333333"/>
          <w:sz w:val="28"/>
          <w:szCs w:val="28"/>
        </w:rPr>
        <w:t>поширення</w:t>
      </w:r>
      <w:proofErr w:type="gramEnd"/>
      <w:r w:rsidRPr="001822A3">
        <w:rPr>
          <w:rFonts w:ascii="Times New Roman" w:hAnsi="Times New Roman" w:cs="Times New Roman"/>
          <w:color w:val="333333"/>
          <w:sz w:val="28"/>
          <w:szCs w:val="28"/>
        </w:rPr>
        <w:t xml:space="preserve"> позашкільної медіаосвітньої практики, організація, підтримка і розвиток медіаосвітніх функцій фестивалів, конкурсів дитячої і молодіжної медіатворчості, проведення всеукраїнського конкурсу «Діти і медіа»;</w:t>
      </w:r>
    </w:p>
    <w:p w:rsidR="001822A3" w:rsidRPr="001822A3" w:rsidRDefault="001822A3" w:rsidP="001822A3">
      <w:pPr>
        <w:numPr>
          <w:ilvl w:val="0"/>
          <w:numId w:val="4"/>
        </w:numPr>
        <w:spacing w:after="0" w:line="240" w:lineRule="auto"/>
        <w:ind w:left="709" w:hanging="425"/>
        <w:rPr>
          <w:rFonts w:ascii="Times New Roman" w:hAnsi="Times New Roman" w:cs="Times New Roman"/>
          <w:color w:val="333333"/>
          <w:sz w:val="28"/>
          <w:szCs w:val="28"/>
        </w:rPr>
      </w:pPr>
      <w:proofErr w:type="gramStart"/>
      <w:r w:rsidRPr="001822A3">
        <w:rPr>
          <w:rFonts w:ascii="Times New Roman" w:hAnsi="Times New Roman" w:cs="Times New Roman"/>
          <w:color w:val="333333"/>
          <w:sz w:val="28"/>
          <w:szCs w:val="28"/>
        </w:rPr>
        <w:t>організація</w:t>
      </w:r>
      <w:proofErr w:type="gramEnd"/>
      <w:r w:rsidRPr="001822A3">
        <w:rPr>
          <w:rFonts w:ascii="Times New Roman" w:hAnsi="Times New Roman" w:cs="Times New Roman"/>
          <w:color w:val="333333"/>
          <w:sz w:val="28"/>
          <w:szCs w:val="28"/>
        </w:rPr>
        <w:t xml:space="preserve"> систематичного підвищення медіаінформаційної грамотності педагогічних кадрів, створення методичних комісій з питань викладання курсів медіакультури, проведення фахових конкурсів медіаосвітян тощо;</w:t>
      </w:r>
    </w:p>
    <w:p w:rsidR="001822A3" w:rsidRPr="001822A3" w:rsidRDefault="001822A3" w:rsidP="001822A3">
      <w:pPr>
        <w:numPr>
          <w:ilvl w:val="0"/>
          <w:numId w:val="4"/>
        </w:numPr>
        <w:spacing w:after="0" w:line="240" w:lineRule="auto"/>
        <w:ind w:left="709" w:hanging="425"/>
        <w:rPr>
          <w:rFonts w:ascii="Times New Roman" w:hAnsi="Times New Roman" w:cs="Times New Roman"/>
          <w:color w:val="333333"/>
          <w:sz w:val="28"/>
          <w:szCs w:val="28"/>
        </w:rPr>
      </w:pPr>
      <w:proofErr w:type="gramStart"/>
      <w:r w:rsidRPr="001822A3">
        <w:rPr>
          <w:rFonts w:ascii="Times New Roman" w:hAnsi="Times New Roman" w:cs="Times New Roman"/>
          <w:color w:val="333333"/>
          <w:sz w:val="28"/>
          <w:szCs w:val="28"/>
        </w:rPr>
        <w:t>розроблення</w:t>
      </w:r>
      <w:proofErr w:type="gramEnd"/>
      <w:r w:rsidRPr="001822A3">
        <w:rPr>
          <w:rFonts w:ascii="Times New Roman" w:hAnsi="Times New Roman" w:cs="Times New Roman"/>
          <w:color w:val="333333"/>
          <w:sz w:val="28"/>
          <w:szCs w:val="28"/>
        </w:rPr>
        <w:t xml:space="preserve"> разом з педіатрами спільних медіаосвітніх проектів, спрямованих на просвіту батьків дітей раннього віку щодо запобігання зловживанню медійною продукцією та подолання його негативних наслідків;</w:t>
      </w:r>
    </w:p>
    <w:p w:rsidR="001822A3" w:rsidRPr="001822A3" w:rsidRDefault="001822A3" w:rsidP="001822A3">
      <w:pPr>
        <w:numPr>
          <w:ilvl w:val="0"/>
          <w:numId w:val="4"/>
        </w:numPr>
        <w:spacing w:after="0" w:line="240" w:lineRule="auto"/>
        <w:ind w:left="709" w:hanging="425"/>
        <w:rPr>
          <w:rFonts w:ascii="Times New Roman" w:hAnsi="Times New Roman" w:cs="Times New Roman"/>
          <w:color w:val="333333"/>
          <w:sz w:val="28"/>
          <w:szCs w:val="28"/>
        </w:rPr>
      </w:pPr>
      <w:proofErr w:type="gramStart"/>
      <w:r w:rsidRPr="001822A3">
        <w:rPr>
          <w:rFonts w:ascii="Times New Roman" w:hAnsi="Times New Roman" w:cs="Times New Roman"/>
          <w:color w:val="333333"/>
          <w:sz w:val="28"/>
          <w:szCs w:val="28"/>
        </w:rPr>
        <w:t>організація</w:t>
      </w:r>
      <w:proofErr w:type="gramEnd"/>
      <w:r w:rsidRPr="001822A3">
        <w:rPr>
          <w:rFonts w:ascii="Times New Roman" w:hAnsi="Times New Roman" w:cs="Times New Roman"/>
          <w:color w:val="333333"/>
          <w:sz w:val="28"/>
          <w:szCs w:val="28"/>
        </w:rPr>
        <w:t xml:space="preserve"> системи заходів щодо підвищення медіаграмотності дорослого населення для протистояння інформаційній агресії і запобігання медіатравматизації, у тому числі в системі надання послуг із психологічної реабілітації постраждалим від воєнних дій, на базі територіальних центрів соціального обслуговування та в університетах третього віку тощо;</w:t>
      </w:r>
    </w:p>
    <w:p w:rsidR="001822A3" w:rsidRPr="001822A3" w:rsidRDefault="001822A3" w:rsidP="001822A3">
      <w:pPr>
        <w:numPr>
          <w:ilvl w:val="0"/>
          <w:numId w:val="4"/>
        </w:numPr>
        <w:spacing w:after="0" w:line="240" w:lineRule="auto"/>
        <w:ind w:left="709" w:hanging="425"/>
        <w:rPr>
          <w:rFonts w:ascii="Times New Roman" w:hAnsi="Times New Roman" w:cs="Times New Roman"/>
          <w:color w:val="333333"/>
          <w:sz w:val="28"/>
          <w:szCs w:val="28"/>
        </w:rPr>
      </w:pPr>
      <w:proofErr w:type="gramStart"/>
      <w:r w:rsidRPr="001822A3">
        <w:rPr>
          <w:rFonts w:ascii="Times New Roman" w:hAnsi="Times New Roman" w:cs="Times New Roman"/>
          <w:color w:val="333333"/>
          <w:sz w:val="28"/>
          <w:szCs w:val="28"/>
        </w:rPr>
        <w:t>активізація</w:t>
      </w:r>
      <w:proofErr w:type="gramEnd"/>
      <w:r w:rsidRPr="001822A3">
        <w:rPr>
          <w:rFonts w:ascii="Times New Roman" w:hAnsi="Times New Roman" w:cs="Times New Roman"/>
          <w:color w:val="333333"/>
          <w:sz w:val="28"/>
          <w:szCs w:val="28"/>
        </w:rPr>
        <w:t xml:space="preserve"> співпраці освітян з медіавиробниками для подальшого розширення практики медіаосвіти, підготовки низки медіаосвітніх </w:t>
      </w:r>
      <w:r w:rsidRPr="001822A3">
        <w:rPr>
          <w:rFonts w:ascii="Times New Roman" w:hAnsi="Times New Roman" w:cs="Times New Roman"/>
          <w:color w:val="333333"/>
          <w:sz w:val="28"/>
          <w:szCs w:val="28"/>
        </w:rPr>
        <w:lastRenderedPageBreak/>
        <w:t>передач на телебаченні та радіо для різних аудиторій: дорослих, батьків, дітей різного віку;</w:t>
      </w:r>
    </w:p>
    <w:p w:rsidR="001822A3" w:rsidRPr="001822A3" w:rsidRDefault="001822A3" w:rsidP="001822A3">
      <w:pPr>
        <w:numPr>
          <w:ilvl w:val="0"/>
          <w:numId w:val="4"/>
        </w:numPr>
        <w:spacing w:after="0" w:line="240" w:lineRule="auto"/>
        <w:ind w:left="709" w:hanging="425"/>
        <w:rPr>
          <w:rFonts w:ascii="Times New Roman" w:hAnsi="Times New Roman" w:cs="Times New Roman"/>
          <w:color w:val="333333"/>
          <w:sz w:val="28"/>
          <w:szCs w:val="28"/>
        </w:rPr>
      </w:pPr>
      <w:proofErr w:type="gramStart"/>
      <w:r w:rsidRPr="001822A3">
        <w:rPr>
          <w:rFonts w:ascii="Times New Roman" w:hAnsi="Times New Roman" w:cs="Times New Roman"/>
          <w:color w:val="333333"/>
          <w:sz w:val="28"/>
          <w:szCs w:val="28"/>
        </w:rPr>
        <w:t>активізація</w:t>
      </w:r>
      <w:proofErr w:type="gramEnd"/>
      <w:r w:rsidRPr="001822A3">
        <w:rPr>
          <w:rFonts w:ascii="Times New Roman" w:hAnsi="Times New Roman" w:cs="Times New Roman"/>
          <w:color w:val="333333"/>
          <w:sz w:val="28"/>
          <w:szCs w:val="28"/>
        </w:rPr>
        <w:t xml:space="preserve"> міжнародної співпраці у сфері розбудови медіа-інформаційної грамотності, приєднання до міжнародної практики</w:t>
      </w:r>
      <w:r w:rsidRPr="001822A3">
        <w:rPr>
          <w:rStyle w:val="apple-converted-space"/>
          <w:rFonts w:ascii="Times New Roman" w:hAnsi="Times New Roman" w:cs="Times New Roman"/>
          <w:color w:val="333333"/>
          <w:sz w:val="28"/>
          <w:szCs w:val="28"/>
        </w:rPr>
        <w:t> </w:t>
      </w:r>
      <w:r w:rsidRPr="001822A3">
        <w:rPr>
          <w:rFonts w:ascii="Times New Roman" w:hAnsi="Times New Roman" w:cs="Times New Roman"/>
          <w:color w:val="333333"/>
          <w:sz w:val="28"/>
          <w:szCs w:val="28"/>
        </w:rPr>
        <w:br/>
        <w:t>МІГ-ініціатив: проведення тижня медіаінформаційної грамотності, посилення участі в міжнародних дослідницьких проектах, форумах і фестивалях дитячої творчості, розбудова міжнародної співпраці освітніх закладів та установ.</w:t>
      </w:r>
    </w:p>
    <w:p w:rsidR="001822A3" w:rsidRPr="001822A3" w:rsidRDefault="001822A3" w:rsidP="001822A3">
      <w:pPr>
        <w:pStyle w:val="a3"/>
        <w:spacing w:before="0" w:beforeAutospacing="0" w:after="0" w:afterAutospacing="0" w:line="272" w:lineRule="atLeast"/>
        <w:rPr>
          <w:color w:val="333333"/>
          <w:sz w:val="28"/>
          <w:szCs w:val="28"/>
        </w:rPr>
      </w:pPr>
      <w:r w:rsidRPr="001822A3">
        <w:rPr>
          <w:rStyle w:val="a4"/>
          <w:color w:val="333333"/>
          <w:sz w:val="28"/>
          <w:szCs w:val="28"/>
        </w:rPr>
        <w:t>ІІІ. Етап дальшого розвитку медіаосвіти та забезпечення її масового впровадження (2021–2025 роки):</w:t>
      </w:r>
    </w:p>
    <w:p w:rsidR="001822A3" w:rsidRPr="001822A3" w:rsidRDefault="001822A3" w:rsidP="001822A3">
      <w:pPr>
        <w:numPr>
          <w:ilvl w:val="0"/>
          <w:numId w:val="5"/>
        </w:numPr>
        <w:spacing w:after="0" w:line="240" w:lineRule="auto"/>
        <w:ind w:left="709" w:hanging="425"/>
        <w:jc w:val="both"/>
        <w:rPr>
          <w:rFonts w:ascii="Times New Roman" w:hAnsi="Times New Roman" w:cs="Times New Roman"/>
          <w:color w:val="333333"/>
          <w:sz w:val="28"/>
          <w:szCs w:val="28"/>
        </w:rPr>
      </w:pPr>
      <w:proofErr w:type="gramStart"/>
      <w:r w:rsidRPr="001822A3">
        <w:rPr>
          <w:rFonts w:ascii="Times New Roman" w:hAnsi="Times New Roman" w:cs="Times New Roman"/>
          <w:color w:val="333333"/>
          <w:sz w:val="28"/>
          <w:szCs w:val="28"/>
        </w:rPr>
        <w:t>науково</w:t>
      </w:r>
      <w:proofErr w:type="gramEnd"/>
      <w:r w:rsidRPr="001822A3">
        <w:rPr>
          <w:rFonts w:ascii="Times New Roman" w:hAnsi="Times New Roman" w:cs="Times New Roman"/>
          <w:color w:val="333333"/>
          <w:sz w:val="28"/>
          <w:szCs w:val="28"/>
        </w:rPr>
        <w:t>-методичне та організаційне забезпечення процесу масового впровадження медіаосвіти в дошкільних закладах, ЗНЗ, ПТНЗ і ВНЗ, закладах позашкільної освіти на основі аналізу практичних проблем, обміну досвідом, здійснення відповідного психолого-педагогічного супроводу;</w:t>
      </w:r>
    </w:p>
    <w:p w:rsidR="001822A3" w:rsidRPr="001822A3" w:rsidRDefault="001822A3" w:rsidP="001822A3">
      <w:pPr>
        <w:numPr>
          <w:ilvl w:val="0"/>
          <w:numId w:val="5"/>
        </w:numPr>
        <w:spacing w:after="0" w:line="240" w:lineRule="auto"/>
        <w:ind w:left="709" w:hanging="425"/>
        <w:jc w:val="both"/>
        <w:rPr>
          <w:rFonts w:ascii="Times New Roman" w:hAnsi="Times New Roman" w:cs="Times New Roman"/>
          <w:color w:val="333333"/>
          <w:sz w:val="28"/>
          <w:szCs w:val="28"/>
        </w:rPr>
      </w:pPr>
      <w:proofErr w:type="gramStart"/>
      <w:r w:rsidRPr="001822A3">
        <w:rPr>
          <w:rFonts w:ascii="Times New Roman" w:hAnsi="Times New Roman" w:cs="Times New Roman"/>
          <w:color w:val="333333"/>
          <w:sz w:val="28"/>
          <w:szCs w:val="28"/>
        </w:rPr>
        <w:t>уведення</w:t>
      </w:r>
      <w:proofErr w:type="gramEnd"/>
      <w:r w:rsidRPr="001822A3">
        <w:rPr>
          <w:rFonts w:ascii="Times New Roman" w:hAnsi="Times New Roman" w:cs="Times New Roman"/>
          <w:color w:val="333333"/>
          <w:sz w:val="28"/>
          <w:szCs w:val="28"/>
        </w:rPr>
        <w:t xml:space="preserve"> медіаосвітньої складової у навчальні програми вищої школи і післядипломної освіти з гуманітарної підготовки фахівців усіх профілів;</w:t>
      </w:r>
    </w:p>
    <w:p w:rsidR="001822A3" w:rsidRPr="001822A3" w:rsidRDefault="001822A3" w:rsidP="001822A3">
      <w:pPr>
        <w:numPr>
          <w:ilvl w:val="0"/>
          <w:numId w:val="5"/>
        </w:numPr>
        <w:spacing w:after="0" w:line="240" w:lineRule="auto"/>
        <w:ind w:left="709" w:hanging="425"/>
        <w:jc w:val="both"/>
        <w:rPr>
          <w:rFonts w:ascii="Times New Roman" w:hAnsi="Times New Roman" w:cs="Times New Roman"/>
          <w:color w:val="333333"/>
          <w:sz w:val="28"/>
          <w:szCs w:val="28"/>
        </w:rPr>
      </w:pPr>
      <w:proofErr w:type="gramStart"/>
      <w:r w:rsidRPr="001822A3">
        <w:rPr>
          <w:rFonts w:ascii="Times New Roman" w:hAnsi="Times New Roman" w:cs="Times New Roman"/>
          <w:color w:val="333333"/>
          <w:sz w:val="28"/>
          <w:szCs w:val="28"/>
        </w:rPr>
        <w:t>розвиток</w:t>
      </w:r>
      <w:proofErr w:type="gramEnd"/>
      <w:r w:rsidRPr="001822A3">
        <w:rPr>
          <w:rFonts w:ascii="Times New Roman" w:hAnsi="Times New Roman" w:cs="Times New Roman"/>
          <w:color w:val="333333"/>
          <w:sz w:val="28"/>
          <w:szCs w:val="28"/>
        </w:rPr>
        <w:t xml:space="preserve"> матеріально-технічної бази всіх ланок медіаосвіти, оснащення мережі медіапедагогів передовими інформаційно-комунікаційними технологіями;</w:t>
      </w:r>
    </w:p>
    <w:p w:rsidR="001822A3" w:rsidRPr="001822A3" w:rsidRDefault="001822A3" w:rsidP="001822A3">
      <w:pPr>
        <w:numPr>
          <w:ilvl w:val="0"/>
          <w:numId w:val="5"/>
        </w:numPr>
        <w:spacing w:after="0" w:line="240" w:lineRule="auto"/>
        <w:ind w:left="709" w:hanging="425"/>
        <w:jc w:val="both"/>
        <w:rPr>
          <w:rFonts w:ascii="Times New Roman" w:hAnsi="Times New Roman" w:cs="Times New Roman"/>
          <w:color w:val="333333"/>
          <w:sz w:val="28"/>
          <w:szCs w:val="28"/>
        </w:rPr>
      </w:pPr>
      <w:proofErr w:type="gramStart"/>
      <w:r w:rsidRPr="001822A3">
        <w:rPr>
          <w:rFonts w:ascii="Times New Roman" w:hAnsi="Times New Roman" w:cs="Times New Roman"/>
          <w:color w:val="333333"/>
          <w:sz w:val="28"/>
          <w:szCs w:val="28"/>
        </w:rPr>
        <w:t>систематична</w:t>
      </w:r>
      <w:proofErr w:type="gramEnd"/>
      <w:r w:rsidRPr="001822A3">
        <w:rPr>
          <w:rFonts w:ascii="Times New Roman" w:hAnsi="Times New Roman" w:cs="Times New Roman"/>
          <w:color w:val="333333"/>
          <w:sz w:val="28"/>
          <w:szCs w:val="28"/>
        </w:rPr>
        <w:t xml:space="preserve"> співпраця освітян з медіавиробниками для подальшого розширення практики медіаосвіти, підготовки низки медіаосвітніх передач на телебаченні та радіо для різних аудиторій: дорослих, батьків, дітей різного віку;</w:t>
      </w:r>
    </w:p>
    <w:p w:rsidR="001822A3" w:rsidRPr="001822A3" w:rsidRDefault="001822A3" w:rsidP="001822A3">
      <w:pPr>
        <w:numPr>
          <w:ilvl w:val="0"/>
          <w:numId w:val="5"/>
        </w:numPr>
        <w:spacing w:after="0" w:line="240" w:lineRule="auto"/>
        <w:ind w:left="709" w:hanging="425"/>
        <w:jc w:val="both"/>
        <w:rPr>
          <w:rFonts w:ascii="Times New Roman" w:hAnsi="Times New Roman" w:cs="Times New Roman"/>
          <w:color w:val="333333"/>
          <w:sz w:val="28"/>
          <w:szCs w:val="28"/>
        </w:rPr>
      </w:pPr>
      <w:proofErr w:type="gramStart"/>
      <w:r w:rsidRPr="001822A3">
        <w:rPr>
          <w:rFonts w:ascii="Times New Roman" w:hAnsi="Times New Roman" w:cs="Times New Roman"/>
          <w:color w:val="333333"/>
          <w:sz w:val="28"/>
          <w:szCs w:val="28"/>
        </w:rPr>
        <w:t>розроблення</w:t>
      </w:r>
      <w:proofErr w:type="gramEnd"/>
      <w:r w:rsidRPr="001822A3">
        <w:rPr>
          <w:rFonts w:ascii="Times New Roman" w:hAnsi="Times New Roman" w:cs="Times New Roman"/>
          <w:color w:val="333333"/>
          <w:sz w:val="28"/>
          <w:szCs w:val="28"/>
        </w:rPr>
        <w:t xml:space="preserve"> прикладних науково-дослідних тем з питань підвищення ефективності медіаосвіти для забезпечення наукового супроводу її впровадження.</w:t>
      </w:r>
    </w:p>
    <w:p w:rsidR="001822A3" w:rsidRDefault="001822A3" w:rsidP="001822A3">
      <w:pPr>
        <w:pStyle w:val="1"/>
        <w:spacing w:before="0" w:beforeAutospacing="0" w:after="0" w:afterAutospacing="0"/>
        <w:rPr>
          <w:bCs w:val="0"/>
          <w:color w:val="000000"/>
          <w:sz w:val="28"/>
          <w:szCs w:val="28"/>
          <w:lang w:val="uk-UA"/>
        </w:rPr>
      </w:pPr>
    </w:p>
    <w:p w:rsidR="001822A3" w:rsidRPr="00547431" w:rsidRDefault="001822A3" w:rsidP="00547431">
      <w:pPr>
        <w:pStyle w:val="1"/>
        <w:spacing w:before="0" w:beforeAutospacing="0" w:after="0" w:afterAutospacing="0"/>
        <w:jc w:val="both"/>
        <w:rPr>
          <w:bCs w:val="0"/>
          <w:color w:val="000000"/>
          <w:sz w:val="28"/>
          <w:szCs w:val="28"/>
          <w:lang w:val="uk-UA"/>
        </w:rPr>
      </w:pPr>
      <w:r w:rsidRPr="00547431">
        <w:rPr>
          <w:bCs w:val="0"/>
          <w:color w:val="000000"/>
          <w:sz w:val="28"/>
          <w:szCs w:val="28"/>
          <w:lang w:val="uk-UA"/>
        </w:rPr>
        <w:t>Основні умови реалізації Концепції</w:t>
      </w:r>
    </w:p>
    <w:p w:rsidR="001822A3" w:rsidRPr="00FB214F" w:rsidRDefault="001822A3" w:rsidP="00547431">
      <w:pPr>
        <w:pStyle w:val="a3"/>
        <w:spacing w:before="0" w:beforeAutospacing="0" w:after="0" w:afterAutospacing="0" w:line="272" w:lineRule="atLeast"/>
        <w:ind w:firstLine="708"/>
        <w:jc w:val="both"/>
        <w:rPr>
          <w:color w:val="333333"/>
          <w:sz w:val="28"/>
          <w:szCs w:val="28"/>
          <w:lang w:val="uk-UA"/>
        </w:rPr>
      </w:pPr>
      <w:r w:rsidRPr="00547431">
        <w:rPr>
          <w:color w:val="333333"/>
          <w:sz w:val="28"/>
          <w:szCs w:val="28"/>
          <w:lang w:val="uk-UA"/>
        </w:rPr>
        <w:t xml:space="preserve">Пріоритетною умовою ефективної реалізації Концепції є її наукове забезпечення. </w:t>
      </w:r>
      <w:r w:rsidRPr="00FB214F">
        <w:rPr>
          <w:color w:val="333333"/>
          <w:sz w:val="28"/>
          <w:szCs w:val="28"/>
          <w:lang w:val="uk-UA"/>
        </w:rPr>
        <w:t>Доцільно започаткувати міжвідомчу програму з розвитку медіаосвіти в Україні, яка забезпечила б координацію зусиль установ НАПН та інших зацікавлених організацій щодо реалізації Концепції, розроблення науково-методичних засад забезпечення різних форм медіаосвіти в умовах реформування системи освіти.</w:t>
      </w:r>
    </w:p>
    <w:p w:rsidR="001822A3" w:rsidRPr="001822A3" w:rsidRDefault="001822A3" w:rsidP="00547431">
      <w:pPr>
        <w:pStyle w:val="a3"/>
        <w:spacing w:before="0" w:beforeAutospacing="0" w:after="0" w:afterAutospacing="0" w:line="272" w:lineRule="atLeast"/>
        <w:jc w:val="both"/>
        <w:rPr>
          <w:color w:val="333333"/>
          <w:sz w:val="28"/>
          <w:szCs w:val="28"/>
        </w:rPr>
      </w:pPr>
      <w:r w:rsidRPr="001822A3">
        <w:rPr>
          <w:color w:val="333333"/>
          <w:sz w:val="28"/>
          <w:szCs w:val="28"/>
        </w:rPr>
        <w:t>Важливими умовами впровадження медіаосвіти в Україні також є:</w:t>
      </w:r>
    </w:p>
    <w:p w:rsidR="001822A3" w:rsidRPr="001822A3" w:rsidRDefault="001822A3" w:rsidP="00547431">
      <w:pPr>
        <w:numPr>
          <w:ilvl w:val="0"/>
          <w:numId w:val="6"/>
        </w:numPr>
        <w:spacing w:after="0" w:line="240" w:lineRule="auto"/>
        <w:ind w:left="709" w:hanging="425"/>
        <w:jc w:val="both"/>
        <w:rPr>
          <w:rFonts w:ascii="Times New Roman" w:hAnsi="Times New Roman" w:cs="Times New Roman"/>
          <w:color w:val="333333"/>
          <w:sz w:val="28"/>
          <w:szCs w:val="28"/>
        </w:rPr>
      </w:pPr>
      <w:proofErr w:type="gramStart"/>
      <w:r w:rsidRPr="001822A3">
        <w:rPr>
          <w:rFonts w:ascii="Times New Roman" w:hAnsi="Times New Roman" w:cs="Times New Roman"/>
          <w:color w:val="333333"/>
          <w:sz w:val="28"/>
          <w:szCs w:val="28"/>
        </w:rPr>
        <w:t>удосконалення</w:t>
      </w:r>
      <w:proofErr w:type="gramEnd"/>
      <w:r w:rsidRPr="001822A3">
        <w:rPr>
          <w:rFonts w:ascii="Times New Roman" w:hAnsi="Times New Roman" w:cs="Times New Roman"/>
          <w:color w:val="333333"/>
          <w:sz w:val="28"/>
          <w:szCs w:val="28"/>
        </w:rPr>
        <w:t xml:space="preserve"> нормативно-правової бази взаємодії мас-медіа і освітніх інституцій на всіх рівнях, включення формування системи медіа-освіти до переліку державних пріоритетів інноваційного розвитку суспільства та стратегії державної інформаційної політики;</w:t>
      </w:r>
    </w:p>
    <w:p w:rsidR="001822A3" w:rsidRPr="001822A3" w:rsidRDefault="001822A3" w:rsidP="00547431">
      <w:pPr>
        <w:numPr>
          <w:ilvl w:val="0"/>
          <w:numId w:val="6"/>
        </w:numPr>
        <w:spacing w:after="0" w:line="240" w:lineRule="auto"/>
        <w:ind w:left="709" w:hanging="425"/>
        <w:jc w:val="both"/>
        <w:rPr>
          <w:rFonts w:ascii="Times New Roman" w:hAnsi="Times New Roman" w:cs="Times New Roman"/>
          <w:color w:val="333333"/>
          <w:sz w:val="28"/>
          <w:szCs w:val="28"/>
        </w:rPr>
      </w:pPr>
      <w:proofErr w:type="gramStart"/>
      <w:r w:rsidRPr="001822A3">
        <w:rPr>
          <w:rFonts w:ascii="Times New Roman" w:hAnsi="Times New Roman" w:cs="Times New Roman"/>
          <w:color w:val="333333"/>
          <w:sz w:val="28"/>
          <w:szCs w:val="28"/>
        </w:rPr>
        <w:t>забезпечення</w:t>
      </w:r>
      <w:proofErr w:type="gramEnd"/>
      <w:r w:rsidRPr="001822A3">
        <w:rPr>
          <w:rFonts w:ascii="Times New Roman" w:hAnsi="Times New Roman" w:cs="Times New Roman"/>
          <w:color w:val="333333"/>
          <w:sz w:val="28"/>
          <w:szCs w:val="28"/>
        </w:rPr>
        <w:t xml:space="preserve"> готовності фахівців системи освіти до розв’язання медіаосвітніх проблем і суперечностей, що потребує перебудови звичних форм роботи, вдосконалення змісту і форм підготовки, перепідготовки та підвищення кваліфікації, зорієнтованих на випереджувальне ознайомлення з медіаосвітніми інноваціями насамперед шкільних практичних психологів і соціальних педагогів;</w:t>
      </w:r>
    </w:p>
    <w:p w:rsidR="001822A3" w:rsidRPr="001822A3" w:rsidRDefault="001822A3" w:rsidP="00547431">
      <w:pPr>
        <w:numPr>
          <w:ilvl w:val="0"/>
          <w:numId w:val="6"/>
        </w:numPr>
        <w:spacing w:after="0" w:line="240" w:lineRule="auto"/>
        <w:ind w:left="709" w:hanging="425"/>
        <w:jc w:val="both"/>
        <w:rPr>
          <w:rFonts w:ascii="Times New Roman" w:hAnsi="Times New Roman" w:cs="Times New Roman"/>
          <w:color w:val="333333"/>
          <w:sz w:val="28"/>
          <w:szCs w:val="28"/>
        </w:rPr>
      </w:pPr>
      <w:proofErr w:type="gramStart"/>
      <w:r w:rsidRPr="001822A3">
        <w:rPr>
          <w:rFonts w:ascii="Times New Roman" w:hAnsi="Times New Roman" w:cs="Times New Roman"/>
          <w:color w:val="333333"/>
          <w:sz w:val="28"/>
          <w:szCs w:val="28"/>
        </w:rPr>
        <w:lastRenderedPageBreak/>
        <w:t>якісне</w:t>
      </w:r>
      <w:proofErr w:type="gramEnd"/>
      <w:r w:rsidRPr="001822A3">
        <w:rPr>
          <w:rFonts w:ascii="Times New Roman" w:hAnsi="Times New Roman" w:cs="Times New Roman"/>
          <w:color w:val="333333"/>
          <w:sz w:val="28"/>
          <w:szCs w:val="28"/>
        </w:rPr>
        <w:t xml:space="preserve"> програмно-методичне та інформаційне забезпечення, зокрема створення спільних інформаційних ресурсів, програмне забезпечення роботи віртуальних медіаосвітніх груп і мультидисциплінарних конференцій, створення та адміністрування тематичних медіаосвітніх сайтів;</w:t>
      </w:r>
    </w:p>
    <w:p w:rsidR="001822A3" w:rsidRPr="001822A3" w:rsidRDefault="001822A3" w:rsidP="00547431">
      <w:pPr>
        <w:numPr>
          <w:ilvl w:val="0"/>
          <w:numId w:val="6"/>
        </w:numPr>
        <w:spacing w:after="0" w:line="240" w:lineRule="auto"/>
        <w:ind w:left="709" w:hanging="425"/>
        <w:jc w:val="both"/>
        <w:rPr>
          <w:rFonts w:ascii="Times New Roman" w:hAnsi="Times New Roman" w:cs="Times New Roman"/>
          <w:color w:val="333333"/>
          <w:sz w:val="28"/>
          <w:szCs w:val="28"/>
        </w:rPr>
      </w:pPr>
      <w:proofErr w:type="gramStart"/>
      <w:r w:rsidRPr="001822A3">
        <w:rPr>
          <w:rFonts w:ascii="Times New Roman" w:hAnsi="Times New Roman" w:cs="Times New Roman"/>
          <w:color w:val="333333"/>
          <w:sz w:val="28"/>
          <w:szCs w:val="28"/>
        </w:rPr>
        <w:t>активізація</w:t>
      </w:r>
      <w:proofErr w:type="gramEnd"/>
      <w:r w:rsidRPr="001822A3">
        <w:rPr>
          <w:rFonts w:ascii="Times New Roman" w:hAnsi="Times New Roman" w:cs="Times New Roman"/>
          <w:color w:val="333333"/>
          <w:sz w:val="28"/>
          <w:szCs w:val="28"/>
        </w:rPr>
        <w:t xml:space="preserve"> міжгалузевої і міжнародної взаємодії, здійснення спільних наукових проектів, проведення круглих столів, міжвідомчих семінарів, конференцій, фестивалів з медіаосвіти.</w:t>
      </w:r>
    </w:p>
    <w:p w:rsidR="001822A3" w:rsidRPr="00FB214F" w:rsidRDefault="001822A3" w:rsidP="00547431">
      <w:pPr>
        <w:pStyle w:val="a3"/>
        <w:spacing w:before="0" w:beforeAutospacing="0" w:after="0" w:afterAutospacing="0" w:line="272" w:lineRule="atLeast"/>
        <w:ind w:firstLine="708"/>
        <w:jc w:val="both"/>
        <w:rPr>
          <w:color w:val="333333"/>
          <w:sz w:val="28"/>
          <w:szCs w:val="28"/>
          <w:lang w:val="uk-UA"/>
        </w:rPr>
      </w:pPr>
      <w:r w:rsidRPr="00547431">
        <w:rPr>
          <w:color w:val="333333"/>
          <w:sz w:val="28"/>
          <w:szCs w:val="28"/>
          <w:lang w:val="uk-UA"/>
        </w:rPr>
        <w:t xml:space="preserve">Взаємодія закладів освіти із зацікавленими відомствами і громадськими організаціями з питань медіаосвіти здійснюється на всіх рівнях. </w:t>
      </w:r>
      <w:r w:rsidRPr="00FB214F">
        <w:rPr>
          <w:color w:val="333333"/>
          <w:sz w:val="28"/>
          <w:szCs w:val="28"/>
          <w:lang w:val="uk-UA"/>
        </w:rPr>
        <w:t>У найближчій перспективі видається доцільним створення Комісії з медіаосвіти при Науково-методичній раді Міністерства освіти і науки України та відповідної Громадської ради з медіапедагогіки і медіапсихології при Президії Національної академії педагогічних наук України, які сприяли б підвищенню ефективності офіційної взаємодії на вищому рівні представників відомств і громадських організацій з медіаосвітянами.</w:t>
      </w:r>
      <w:r w:rsidRPr="001822A3">
        <w:rPr>
          <w:color w:val="333333"/>
          <w:sz w:val="28"/>
          <w:szCs w:val="28"/>
        </w:rPr>
        <w:t> </w:t>
      </w:r>
    </w:p>
    <w:p w:rsidR="001822A3" w:rsidRPr="00FB214F" w:rsidRDefault="001822A3" w:rsidP="00547431">
      <w:pPr>
        <w:pStyle w:val="a3"/>
        <w:spacing w:before="0" w:beforeAutospacing="0" w:after="0" w:afterAutospacing="0" w:line="272" w:lineRule="atLeast"/>
        <w:jc w:val="both"/>
        <w:rPr>
          <w:color w:val="333333"/>
          <w:sz w:val="28"/>
          <w:szCs w:val="28"/>
          <w:lang w:val="uk-UA"/>
        </w:rPr>
      </w:pPr>
    </w:p>
    <w:p w:rsidR="00956BFA" w:rsidRPr="00FB214F" w:rsidRDefault="00956BFA" w:rsidP="001822A3">
      <w:pPr>
        <w:spacing w:after="0"/>
        <w:rPr>
          <w:rFonts w:ascii="Times New Roman" w:hAnsi="Times New Roman" w:cs="Times New Roman"/>
          <w:sz w:val="28"/>
          <w:szCs w:val="28"/>
          <w:lang w:val="uk-UA"/>
        </w:rPr>
      </w:pPr>
    </w:p>
    <w:p w:rsidR="001822A3" w:rsidRPr="00FB214F" w:rsidRDefault="001822A3">
      <w:pPr>
        <w:spacing w:after="0"/>
        <w:rPr>
          <w:rFonts w:ascii="Times New Roman" w:hAnsi="Times New Roman" w:cs="Times New Roman"/>
          <w:sz w:val="28"/>
          <w:szCs w:val="28"/>
          <w:lang w:val="uk-UA"/>
        </w:rPr>
      </w:pPr>
    </w:p>
    <w:sectPr w:rsidR="001822A3" w:rsidRPr="00FB214F" w:rsidSect="001822A3">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37805"/>
    <w:multiLevelType w:val="multilevel"/>
    <w:tmpl w:val="6368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C9269E"/>
    <w:multiLevelType w:val="multilevel"/>
    <w:tmpl w:val="70062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CB48E8"/>
    <w:multiLevelType w:val="multilevel"/>
    <w:tmpl w:val="47B09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5443BA"/>
    <w:multiLevelType w:val="multilevel"/>
    <w:tmpl w:val="0D5C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71094D"/>
    <w:multiLevelType w:val="multilevel"/>
    <w:tmpl w:val="00A8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231825"/>
    <w:multiLevelType w:val="multilevel"/>
    <w:tmpl w:val="DCCE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A3"/>
    <w:rsid w:val="001822A3"/>
    <w:rsid w:val="00547431"/>
    <w:rsid w:val="00956BFA"/>
    <w:rsid w:val="00FB2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B6175-9A37-4C94-B23D-0794CB81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BFA"/>
  </w:style>
  <w:style w:type="paragraph" w:styleId="1">
    <w:name w:val="heading 1"/>
    <w:basedOn w:val="a"/>
    <w:link w:val="10"/>
    <w:uiPriority w:val="9"/>
    <w:qFormat/>
    <w:rsid w:val="001822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822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22A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82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22A3"/>
    <w:rPr>
      <w:b/>
      <w:bCs/>
    </w:rPr>
  </w:style>
  <w:style w:type="character" w:customStyle="1" w:styleId="apple-converted-space">
    <w:name w:val="apple-converted-space"/>
    <w:basedOn w:val="a0"/>
    <w:rsid w:val="001822A3"/>
  </w:style>
  <w:style w:type="character" w:customStyle="1" w:styleId="20">
    <w:name w:val="Заголовок 2 Знак"/>
    <w:basedOn w:val="a0"/>
    <w:link w:val="2"/>
    <w:uiPriority w:val="9"/>
    <w:semiHidden/>
    <w:rsid w:val="001822A3"/>
    <w:rPr>
      <w:rFonts w:asciiTheme="majorHAnsi" w:eastAsiaTheme="majorEastAsia" w:hAnsiTheme="majorHAnsi" w:cstheme="majorBidi"/>
      <w:b/>
      <w:bCs/>
      <w:color w:val="4F81BD" w:themeColor="accent1"/>
      <w:sz w:val="26"/>
      <w:szCs w:val="26"/>
    </w:rPr>
  </w:style>
  <w:style w:type="character" w:styleId="a5">
    <w:name w:val="Emphasis"/>
    <w:basedOn w:val="a0"/>
    <w:uiPriority w:val="20"/>
    <w:qFormat/>
    <w:rsid w:val="001822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08361">
      <w:bodyDiv w:val="1"/>
      <w:marLeft w:val="0"/>
      <w:marRight w:val="0"/>
      <w:marTop w:val="0"/>
      <w:marBottom w:val="0"/>
      <w:divBdr>
        <w:top w:val="none" w:sz="0" w:space="0" w:color="auto"/>
        <w:left w:val="none" w:sz="0" w:space="0" w:color="auto"/>
        <w:bottom w:val="none" w:sz="0" w:space="0" w:color="auto"/>
        <w:right w:val="none" w:sz="0" w:space="0" w:color="auto"/>
      </w:divBdr>
    </w:div>
    <w:div w:id="748429231">
      <w:bodyDiv w:val="1"/>
      <w:marLeft w:val="0"/>
      <w:marRight w:val="0"/>
      <w:marTop w:val="0"/>
      <w:marBottom w:val="0"/>
      <w:divBdr>
        <w:top w:val="none" w:sz="0" w:space="0" w:color="auto"/>
        <w:left w:val="none" w:sz="0" w:space="0" w:color="auto"/>
        <w:bottom w:val="none" w:sz="0" w:space="0" w:color="auto"/>
        <w:right w:val="none" w:sz="0" w:space="0" w:color="auto"/>
      </w:divBdr>
    </w:div>
    <w:div w:id="817113340">
      <w:bodyDiv w:val="1"/>
      <w:marLeft w:val="0"/>
      <w:marRight w:val="0"/>
      <w:marTop w:val="0"/>
      <w:marBottom w:val="0"/>
      <w:divBdr>
        <w:top w:val="none" w:sz="0" w:space="0" w:color="auto"/>
        <w:left w:val="none" w:sz="0" w:space="0" w:color="auto"/>
        <w:bottom w:val="none" w:sz="0" w:space="0" w:color="auto"/>
        <w:right w:val="none" w:sz="0" w:space="0" w:color="auto"/>
      </w:divBdr>
    </w:div>
    <w:div w:id="82759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4393</Words>
  <Characters>25046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987643958634</dc:creator>
  <cp:lastModifiedBy>Таня</cp:lastModifiedBy>
  <cp:revision>2</cp:revision>
  <dcterms:created xsi:type="dcterms:W3CDTF">2016-11-07T19:06:00Z</dcterms:created>
  <dcterms:modified xsi:type="dcterms:W3CDTF">2016-11-07T19:06:00Z</dcterms:modified>
</cp:coreProperties>
</file>